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BF" w:rsidRDefault="00A150BF" w:rsidP="00612CE9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55006" w:rsidRPr="006C4132" w:rsidRDefault="00355006" w:rsidP="00612CE9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D5CC5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</w:t>
      </w:r>
      <w:r w:rsidRPr="006C41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ОЯСНИТЕЛЬНАЯ ЗАПИСКА</w:t>
      </w:r>
    </w:p>
    <w:p w:rsidR="00355006" w:rsidRPr="00EC7177" w:rsidRDefault="00355006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006" w:rsidRPr="00EC7177" w:rsidRDefault="00DD5CC5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881E1A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по</w:t>
      </w:r>
      <w:r w:rsidR="0032733C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учебному предмету для 10 класса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C3AE2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81E1A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стори</w:t>
      </w:r>
      <w:r w:rsidR="00C545E1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881E1A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составлена на основе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</w:t>
      </w:r>
      <w:r w:rsidR="005155FA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образовательного стандарта</w:t>
      </w:r>
      <w:r w:rsidR="00881E1A" w:rsidRPr="00EC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C4132" w:rsidRDefault="00881E1A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среднего общего образования на базовом уровне по истории</w:t>
      </w:r>
      <w:r w:rsidR="005155FA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древнейших времен до конца Х</w:t>
      </w:r>
      <w:proofErr w:type="gramStart"/>
      <w:r w:rsidR="005155FA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="00377828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века, основного общего образования </w:t>
      </w:r>
      <w:r w:rsidR="00DD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828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КШИ № 2</w:t>
      </w:r>
      <w:r w:rsidR="00ED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2020-2021 учебный год</w:t>
      </w:r>
      <w:r w:rsidR="00377828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132" w:rsidRDefault="006C4132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УМК:</w:t>
      </w:r>
    </w:p>
    <w:p w:rsidR="00A150BF" w:rsidRPr="00A150BF" w:rsidRDefault="00A150BF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Сахаров А.Н.,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История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века: учебник для 10 класса общеобразовательных организаций. Базовый уровень. /А.Н.Сахаров, Н.В.Загладин.-4-е изд.-М.: ООО «Русское слово – учебник», 2016.- 448с.</w:t>
      </w:r>
    </w:p>
    <w:p w:rsidR="00BD463A" w:rsidRDefault="00BD463A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0BF" w:rsidRDefault="00A150BF" w:rsidP="00612CE9">
      <w:pPr>
        <w:pStyle w:val="c27"/>
        <w:shd w:val="clear" w:color="auto" w:fill="FFFFFF"/>
        <w:spacing w:before="0" w:beforeAutospacing="0" w:after="0" w:afterAutospacing="0"/>
        <w:ind w:left="-426" w:right="-1"/>
        <w:jc w:val="center"/>
        <w:rPr>
          <w:b/>
          <w:bCs/>
          <w:color w:val="FF0000"/>
          <w:sz w:val="28"/>
          <w:szCs w:val="28"/>
        </w:rPr>
      </w:pPr>
    </w:p>
    <w:p w:rsidR="006C4132" w:rsidRDefault="006C4132" w:rsidP="00612CE9">
      <w:pPr>
        <w:pStyle w:val="c27"/>
        <w:shd w:val="clear" w:color="auto" w:fill="FFFFFF"/>
        <w:spacing w:before="0" w:beforeAutospacing="0" w:after="0" w:afterAutospacing="0"/>
        <w:ind w:left="-426" w:right="-1"/>
        <w:jc w:val="center"/>
        <w:rPr>
          <w:b/>
          <w:bCs/>
          <w:color w:val="FF0000"/>
          <w:sz w:val="28"/>
          <w:szCs w:val="28"/>
        </w:rPr>
      </w:pPr>
      <w:r w:rsidRPr="006C4132">
        <w:rPr>
          <w:b/>
          <w:bCs/>
          <w:color w:val="FF0000"/>
          <w:sz w:val="28"/>
          <w:szCs w:val="28"/>
        </w:rPr>
        <w:t>Цели и задачи, решаемые при реализации рабочей программы:</w:t>
      </w:r>
    </w:p>
    <w:p w:rsidR="00A150BF" w:rsidRPr="006C4132" w:rsidRDefault="00A150BF" w:rsidP="00612CE9">
      <w:pPr>
        <w:pStyle w:val="c27"/>
        <w:shd w:val="clear" w:color="auto" w:fill="FFFFFF"/>
        <w:spacing w:before="0" w:beforeAutospacing="0" w:after="0" w:afterAutospacing="0"/>
        <w:ind w:left="-426" w:right="-1"/>
        <w:jc w:val="center"/>
        <w:rPr>
          <w:color w:val="FF0000"/>
          <w:sz w:val="28"/>
          <w:szCs w:val="28"/>
        </w:rPr>
      </w:pPr>
    </w:p>
    <w:p w:rsidR="006C4132" w:rsidRPr="006C4132" w:rsidRDefault="006C4132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социализации личности; содействие воспитанию гражданственности, ориентации обучающихся на гуманистические и демократические ценности; 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 развитие умений ориентироваться в потоке информации и типичных жизненных ситуациях.</w:t>
      </w:r>
    </w:p>
    <w:p w:rsidR="00355006" w:rsidRPr="006C4132" w:rsidRDefault="006C4132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55006" w:rsidRPr="00EC7177" w:rsidRDefault="00881E1A" w:rsidP="00DD5CC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формирование у молодого поколения исторических ориентиров самоидентификации в современном мире; </w:t>
      </w:r>
    </w:p>
    <w:p w:rsidR="00881E1A" w:rsidRPr="00EC7177" w:rsidRDefault="00881E1A" w:rsidP="00DD5CC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историческом процессе;</w:t>
      </w:r>
    </w:p>
    <w:p w:rsidR="005155FA" w:rsidRPr="00EC7177" w:rsidRDefault="00A150BF" w:rsidP="00DD5CC5">
      <w:pPr>
        <w:shd w:val="clear" w:color="auto" w:fill="FFFFFF"/>
        <w:spacing w:after="0" w:line="240" w:lineRule="auto"/>
        <w:ind w:right="-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881E1A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воспитание обучающихся в духе уважения к истории своего Отечества </w:t>
      </w:r>
      <w:r w:rsidR="00DD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E1A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  </w:t>
      </w:r>
      <w:proofErr w:type="gramEnd"/>
    </w:p>
    <w:p w:rsidR="005155FA" w:rsidRPr="00EC7177" w:rsidRDefault="00881E1A" w:rsidP="00DD5CC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  </w:t>
      </w:r>
    </w:p>
    <w:p w:rsidR="005155FA" w:rsidRPr="00EC7177" w:rsidRDefault="00881E1A" w:rsidP="00DD5CC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у обучающихся общественной системы ценностей на основе осмысления закономерности и прогрессивности общественного развития и 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осознания приоритета общественного интереса над 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уникальности каждой личности, раскрывающейся полностью только в обществе и через общество;  </w:t>
      </w:r>
    </w:p>
    <w:p w:rsidR="005155FA" w:rsidRPr="00EC7177" w:rsidRDefault="00881E1A" w:rsidP="00DD5CC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выработка современного понимания истории в контексте гуманитарного знания и общественной жизни;  </w:t>
      </w:r>
    </w:p>
    <w:p w:rsidR="00881E1A" w:rsidRPr="00EC7177" w:rsidRDefault="00881E1A" w:rsidP="00DD5CC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навыков исторического анализа и синтеза, формирование понимания взаимовлияния исторических событий и процессов.</w:t>
      </w:r>
    </w:p>
    <w:p w:rsidR="00AE66DC" w:rsidRPr="00612CE9" w:rsidRDefault="00612CE9" w:rsidP="00DD5CC5">
      <w:pPr>
        <w:shd w:val="clear" w:color="auto" w:fill="FFFFFF"/>
        <w:spacing w:after="0" w:line="240" w:lineRule="auto"/>
        <w:ind w:left="-426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F626D3" w:rsidRPr="00DD5CC5" w:rsidRDefault="00881E1A" w:rsidP="00DD5CC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</w:t>
      </w:r>
      <w:r w:rsidRPr="006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D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D5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История», согласно Федеральному  </w:t>
      </w:r>
      <w:r w:rsidRPr="006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базисному плану, входит в состав учебных предметов, являющихся обязательными для изучения на </w:t>
      </w:r>
      <w:r w:rsidR="001D41EA" w:rsidRPr="006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уровне</w:t>
      </w:r>
      <w:r w:rsidRPr="006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среднего общего образования. На изучение истории </w:t>
      </w:r>
      <w:r w:rsidR="006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10 классе</w:t>
      </w:r>
      <w:r w:rsidRPr="006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отводится  70 час</w:t>
      </w:r>
      <w:r w:rsidR="005155FA" w:rsidRPr="006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 из расчёта 2 часа в неделю.</w:t>
      </w:r>
      <w:r w:rsidR="00F626D3" w:rsidRPr="006C4132">
        <w:rPr>
          <w:rFonts w:ascii="Times New Roman" w:hAnsi="Times New Roman" w:cs="Times New Roman"/>
          <w:b/>
          <w:sz w:val="28"/>
          <w:szCs w:val="28"/>
        </w:rPr>
        <w:t xml:space="preserve"> Рабочая программа рассчитана на 20</w:t>
      </w:r>
      <w:r w:rsidR="00522C0E" w:rsidRPr="006C4132">
        <w:rPr>
          <w:rFonts w:ascii="Times New Roman" w:hAnsi="Times New Roman" w:cs="Times New Roman"/>
          <w:b/>
          <w:sz w:val="28"/>
          <w:szCs w:val="28"/>
        </w:rPr>
        <w:t>20</w:t>
      </w:r>
      <w:r w:rsidR="00F626D3" w:rsidRPr="006C4132">
        <w:rPr>
          <w:rFonts w:ascii="Times New Roman" w:hAnsi="Times New Roman" w:cs="Times New Roman"/>
          <w:b/>
          <w:sz w:val="28"/>
          <w:szCs w:val="28"/>
        </w:rPr>
        <w:t>-202</w:t>
      </w:r>
      <w:r w:rsidR="00522C0E" w:rsidRPr="006C4132">
        <w:rPr>
          <w:rFonts w:ascii="Times New Roman" w:hAnsi="Times New Roman" w:cs="Times New Roman"/>
          <w:b/>
          <w:sz w:val="28"/>
          <w:szCs w:val="28"/>
        </w:rPr>
        <w:t>1</w:t>
      </w:r>
      <w:r w:rsidR="00F626D3" w:rsidRPr="006C4132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881E1A" w:rsidRDefault="00881E1A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0BF" w:rsidRDefault="00A150BF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CD0" w:rsidRPr="00EC7177" w:rsidRDefault="00546CD0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793" w:rsidRPr="007A1B4F" w:rsidRDefault="00881793" w:rsidP="00881793">
      <w:pPr>
        <w:ind w:left="-284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1B4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Планируемые результаты освоения учебного предмета "История"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информацию различных источников по отечественной и всеобщей истории Нового времени;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художественной культуры Нового времени;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881793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881793" w:rsidRPr="007A1B4F" w:rsidRDefault="00881793" w:rsidP="008817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132" w:rsidRDefault="006C4132" w:rsidP="00A150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4132" w:rsidRDefault="006C4132" w:rsidP="006C413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4132" w:rsidRDefault="006C4132" w:rsidP="006C413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4132" w:rsidRDefault="006C4132" w:rsidP="006C413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C4132" w:rsidRDefault="006C4132" w:rsidP="006C413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12CE9" w:rsidRDefault="00612CE9" w:rsidP="006C413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CE9" w:rsidRDefault="00612CE9" w:rsidP="006C413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132" w:rsidRDefault="006C4132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E1A" w:rsidRPr="006C4132" w:rsidRDefault="00881793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                              </w:t>
      </w:r>
      <w:r w:rsidR="00ED71E9" w:rsidRPr="006C41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разделов учебного курса</w:t>
      </w:r>
    </w:p>
    <w:p w:rsidR="009F6259" w:rsidRPr="00EC7177" w:rsidRDefault="009F6259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E1A" w:rsidRPr="00EC7177" w:rsidRDefault="00881E1A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1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.Пути и методы познания истории.</w:t>
      </w:r>
      <w:r w:rsidR="006F5772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развития исторического знания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5772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исторической науки. Россия во всемирной истории.</w:t>
      </w:r>
    </w:p>
    <w:p w:rsidR="00881E1A" w:rsidRPr="00EC7177" w:rsidRDefault="00881E1A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2</w:t>
      </w:r>
      <w:r w:rsidRPr="00EC7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первобытной эпохи к цивилизации.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истоков рода человеческого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Древнего Востока. Культура стран Древнего Востока. Цивилизация Древней Греции. Древнеримская цивилизация. Культурно-религиозное наследие античной цивилизации.</w:t>
      </w:r>
    </w:p>
    <w:p w:rsidR="00546CD0" w:rsidRPr="00EC7177" w:rsidRDefault="00881E1A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3</w:t>
      </w:r>
      <w:r w:rsidRPr="00EC71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Русь, Европа и Азия в Средние века. 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Европа в эпоху раннего Средневековья. Рождение исламской цивилизации. Славяне в раннем Средневековье. Образование Древнерусского государства. Расцвет Древней Руси. Социально-экономическое развитие Древней Руси. Политическая раздробленность Руси. Культура Руси </w:t>
      </w:r>
      <w:proofErr w:type="gramStart"/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Х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85B3D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Зарождение русской цивилизации.</w:t>
      </w:r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Католический мир на подъеме. Государства Азии в период европейского Средневековья. Падение Византии. Монгольское нашествие на Русь. Русь между Востоком и Западом. Политика Александра Невского. Западная Европа в </w:t>
      </w:r>
      <w:proofErr w:type="gramStart"/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Европейская культура, наука и техника в Средние века. Мир за пределами Европы в Средние века. Возвышение новых русских центров и начало собирания земель вокруг Москвы. Эпоха Куликовской битвы. По пути Дмитрия Донского. Междоусобная война на Руси. </w:t>
      </w:r>
    </w:p>
    <w:p w:rsidR="00881E1A" w:rsidRPr="00EC7177" w:rsidRDefault="00881E1A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4</w:t>
      </w:r>
      <w:r w:rsidRPr="00EC71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и мир на рубеже нового времени (конец XV – начало XVII в.). На заре новой эпохи. Западная Европа: новый этап р</w:t>
      </w:r>
      <w:r w:rsidR="005C69B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азвития. Тридцатилетняя война и первые 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 в Европе. Образование Русского централизованного государства. Правление Ивана IV Грозного. Культура и быт России в XIV—ХVI вв. Смутное время на Руси. Россия при первых Романовых. Экономическое и общественное развитие России в XVII в. Россия накануне преобразований. Культура и быт России в XVII в.</w:t>
      </w:r>
    </w:p>
    <w:p w:rsidR="00881E1A" w:rsidRPr="00EC7177" w:rsidRDefault="00881E1A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Раздел </w:t>
      </w:r>
      <w:r w:rsidRPr="00EC71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Pr="00EC7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и мир в эпоху зарождения индустриальной цивилизации. Промышленный переворот в Англии и его последствия. Эпоха Просвещения и просвещенный абсолютизм. Государства Азии в XVII—XVIII вв. Россия при Петре I. Россия в период дворцовых переворотов. Расцвет дворянской империи в России. Могучая внешнеполитическая поступь Российской империи. Экономика и население России во второй половине XVIII в. Культура и быт России XVIII в.</w:t>
      </w:r>
    </w:p>
    <w:p w:rsidR="008F4029" w:rsidRPr="008F4029" w:rsidRDefault="00881E1A" w:rsidP="00A1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6.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и мир в конце XVIII – XIX веках. Война за независимость в Северной Америке.</w:t>
      </w:r>
      <w:r w:rsidR="00521570"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Великая ф</w:t>
      </w:r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ранцузская революция и её последствия для Европы. Европа и наполеоновские войны. Россия в начале XIX 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 1812 г. Россия и Священный Союз. Тайные общества. Реакция и революции в Европе 1820—1840-х гг. Европа: облик и противоречия промышленной эпохи. Страны Западного полушария в XIX в. Гражданская война в США. Колониализм и кризис «традиционного общества» в странах Востока. Россия при Николае I. Крымская война. Воссоединение Италии и объединение Германии. Россия в эпоху реформ Александра II. Правление Александра III. Общественно-политическое развитие стран Запада во второй половине XIX </w:t>
      </w:r>
      <w:proofErr w:type="gramStart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Власть и оппозиция в России середины – конца XIX в. Наука и искусство в XVIII—XIX в</w:t>
      </w:r>
      <w:r w:rsidR="008F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Золотой век русской культуры</w:t>
      </w:r>
    </w:p>
    <w:p w:rsidR="006C4132" w:rsidRPr="006C4132" w:rsidRDefault="006C4132" w:rsidP="006C413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793" w:rsidRDefault="00881793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1793" w:rsidRDefault="00881793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4132">
        <w:rPr>
          <w:rFonts w:ascii="Times New Roman" w:hAnsi="Times New Roman" w:cs="Times New Roman"/>
          <w:b/>
          <w:color w:val="FF0000"/>
          <w:sz w:val="28"/>
          <w:szCs w:val="28"/>
        </w:rPr>
        <w:t>Основными формами организации учебных занятий являются: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Беседы;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Познавательные уроки;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Викторины;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Дискуссии;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Урок-экскурсия в прошлое;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Практикумы;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Лабораторные игры;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Комбинированные уроки.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b/>
          <w:sz w:val="28"/>
          <w:szCs w:val="28"/>
        </w:rPr>
        <w:t xml:space="preserve">Формы контроля знаний: </w:t>
      </w:r>
      <w:r w:rsidRPr="006C4132">
        <w:rPr>
          <w:rFonts w:ascii="Times New Roman" w:hAnsi="Times New Roman" w:cs="Times New Roman"/>
          <w:sz w:val="28"/>
          <w:szCs w:val="28"/>
        </w:rPr>
        <w:t>текущая аттестация (тестирования, работа по индивидуальным карточкам, самостоятельные работы, проверочные работы, устный письменный опросы); аттестация по итогам обучения за четверть (тестирование, проверочные работы); аттестация по итогам года; формы учета достижений (урочная деятельност</w:t>
      </w:r>
      <w:proofErr w:type="gramStart"/>
      <w:r w:rsidRPr="006C413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C4132">
        <w:rPr>
          <w:rFonts w:ascii="Times New Roman" w:hAnsi="Times New Roman" w:cs="Times New Roman"/>
          <w:sz w:val="28"/>
          <w:szCs w:val="28"/>
        </w:rPr>
        <w:t xml:space="preserve"> анализ текущей успеваемости, внеурочная деятельность- участие в олимпиадах, творческих отчетах, выставках, конкурсах, проектная деятельность и т.д.)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4132">
        <w:rPr>
          <w:rFonts w:ascii="Times New Roman" w:hAnsi="Times New Roman" w:cs="Times New Roman"/>
          <w:b/>
          <w:color w:val="FF0000"/>
          <w:sz w:val="28"/>
          <w:szCs w:val="28"/>
        </w:rPr>
        <w:t>Основные виды учебной деятельности: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Понятийно-терминологический диктант; хронологический диктант; основные виды учебной деятельности; обще-классные дискуссии; чтение вслух параграфов учебника, пересказ; составление резюме и комментариев; ответы на вопросы в рабочих тетрадях;  составление ЭССЕ;</w:t>
      </w:r>
    </w:p>
    <w:p w:rsidR="006C4132" w:rsidRPr="006C4132" w:rsidRDefault="006C4132" w:rsidP="00A15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32">
        <w:rPr>
          <w:rFonts w:ascii="Times New Roman" w:hAnsi="Times New Roman" w:cs="Times New Roman"/>
          <w:sz w:val="28"/>
          <w:szCs w:val="28"/>
        </w:rPr>
        <w:t>составление смыслового плана.</w:t>
      </w:r>
    </w:p>
    <w:p w:rsidR="006C4132" w:rsidRPr="006C4132" w:rsidRDefault="006C4132" w:rsidP="006C4132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C4132" w:rsidRPr="006C4132" w:rsidRDefault="006C4132" w:rsidP="006C4132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C6251" w:rsidRPr="006C4132" w:rsidRDefault="001C6251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6C4132" w:rsidRDefault="001C6251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6C4132" w:rsidRDefault="001C6251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6C4132" w:rsidRDefault="001C6251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6C4132" w:rsidRDefault="001C6251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6C4132" w:rsidRDefault="001C6251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6C4132" w:rsidRDefault="001C6251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6C4132" w:rsidRDefault="001C6251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251" w:rsidRPr="006C4132" w:rsidRDefault="001C6251" w:rsidP="006C4132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132" w:rsidRDefault="006C4132" w:rsidP="00084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132" w:rsidRDefault="006C4132" w:rsidP="00084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132" w:rsidRDefault="006C4132" w:rsidP="00084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0BF" w:rsidRDefault="00A150BF" w:rsidP="00084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0BF" w:rsidRDefault="00A150BF" w:rsidP="00084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0BF" w:rsidRDefault="00A150BF" w:rsidP="00084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132" w:rsidRDefault="006C4132" w:rsidP="00084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132" w:rsidRDefault="006C4132" w:rsidP="000847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150DD0" w:rsidRPr="006C4132" w:rsidRDefault="00150DD0" w:rsidP="00BD4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6C41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Календарно – тематическое планирование</w:t>
      </w:r>
      <w:r w:rsidR="00EA1164" w:rsidRPr="006C41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10 «А»</w:t>
      </w:r>
    </w:p>
    <w:tbl>
      <w:tblPr>
        <w:tblW w:w="11058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4276"/>
        <w:gridCol w:w="685"/>
        <w:gridCol w:w="1560"/>
        <w:gridCol w:w="708"/>
        <w:gridCol w:w="142"/>
        <w:gridCol w:w="3119"/>
      </w:tblGrid>
      <w:tr w:rsidR="00150DD0" w:rsidRPr="00EC7177" w:rsidTr="00E979FC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150DD0" w:rsidRPr="00EC7177" w:rsidTr="00E979FC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DD0" w:rsidRPr="00EC7177" w:rsidRDefault="00150DD0" w:rsidP="0055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DD0" w:rsidRPr="00EC7177" w:rsidRDefault="00150DD0" w:rsidP="0055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DD0" w:rsidRPr="00EC7177" w:rsidRDefault="00150DD0" w:rsidP="0055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50DD0" w:rsidRPr="00EC7177" w:rsidRDefault="00150DD0" w:rsidP="0055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DD0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150BF" w:rsidP="00E6351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E6351F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E6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351F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</w:t>
            </w:r>
            <w:r w:rsidR="00E6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</w:t>
            </w:r>
            <w:proofErr w:type="gramStart"/>
            <w:r w:rsidR="00E6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 32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0DD0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 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0DD0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Пути и методы познания истории.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EA1164" w:rsidRPr="00EC7177" w:rsidRDefault="00EA1164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150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Этапы развития исторического знания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§1, 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стр.7 </w:t>
            </w:r>
            <w:proofErr w:type="spellStart"/>
            <w:proofErr w:type="gram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rPr>
          <w:trHeight w:val="567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исторической науки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выписать термины и значимые даты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150D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во всемирной истории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F1836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§3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заполнить таблицу стр.21</w:t>
            </w:r>
          </w:p>
        </w:tc>
      </w:tr>
      <w:tr w:rsidR="00150DD0" w:rsidRPr="00EC7177" w:rsidTr="00E979FC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150D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II. От первобытной эпохи к цивилизации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истоков рода человеческого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(</w:t>
            </w:r>
            <w:proofErr w:type="spell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150DD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Древнего Востока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стр.40 </w:t>
            </w:r>
            <w:proofErr w:type="spellStart"/>
            <w:proofErr w:type="gram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1,2,5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10B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стран Древнего Востока</w:t>
            </w:r>
            <w:r w:rsidR="00D3110B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3110B" w:rsidRPr="00EC7177" w:rsidRDefault="00D3110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сделать вывод об отличии новых религий от прежних верований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Цивилизация Древней Греции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указать причины греко-персидских войн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Древнеримская цивилизация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читать, уметь </w:t>
            </w:r>
            <w:proofErr w:type="spellStart"/>
            <w:proofErr w:type="gram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стр.61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Культурно-религиозное наследие античной цивилизации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4B37B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5F183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вопрсы</w:t>
            </w:r>
            <w:proofErr w:type="spell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</w:t>
            </w:r>
          </w:p>
        </w:tc>
      </w:tr>
      <w:tr w:rsidR="004B37BE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4B37BE" w:rsidP="004B37BE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«Культурно-религиозное наследие античной цивилизации»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6639BA" w:rsidP="00AA48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7BE" w:rsidRPr="00EC7177" w:rsidRDefault="004B37BE" w:rsidP="002F45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повторение, </w:t>
            </w:r>
            <w:proofErr w:type="gramStart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тест-е</w:t>
            </w:r>
            <w:proofErr w:type="gram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</w:t>
            </w:r>
          </w:p>
        </w:tc>
      </w:tr>
      <w:tr w:rsidR="00150DD0" w:rsidRPr="00EC7177" w:rsidTr="00E979FC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 III. 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Русь, Европа и Азия в Средние века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Европа в эпоху раннего Средневековья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2F45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стр.83 </w:t>
            </w:r>
            <w:proofErr w:type="spellStart"/>
            <w:proofErr w:type="gramStart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Рождение исламской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цивилизации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257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выписать термины, 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</w:t>
            </w:r>
            <w:proofErr w:type="spellStart"/>
            <w:proofErr w:type="gramStart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Славяне в раннем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C5FE6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стр.98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Древнерусского государства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FE6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пересказ, уметь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Расцвет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выписать даты,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Социально-экономическое развитие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1,3,6 вопросы индивид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раздробленность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663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назвать летописные и л</w:t>
            </w:r>
            <w:r w:rsidR="0066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тературные произведения (письменно)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A4652C">
            <w:pPr>
              <w:tabs>
                <w:tab w:val="right" w:pos="376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Руси Х – начала</w:t>
            </w:r>
            <w:r w:rsidR="00A4652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XIII в.</w:t>
            </w:r>
            <w:r w:rsidR="00083D7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Зарождение русской цивилизации</w:t>
            </w:r>
            <w:r w:rsidR="00A4652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с.134-135 «рассказ о взятии Константинополя в 1204г.»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4B37BE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Католический мир на подъеме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пересказ,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Азии в период европейского Средневековья. Падение Византии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257678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§19</w:t>
            </w:r>
            <w:r w:rsidR="00150DD0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стр.148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Монгольское нашествие на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выписать термины, </w:t>
            </w:r>
            <w:proofErr w:type="spellStart"/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между Востоком и Западом. Политика Александра Невского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стр.163 заполнить таблицу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B37BE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 Европа в XIV-XV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Start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gramEnd"/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с.169-170</w:t>
            </w:r>
          </w:p>
        </w:tc>
      </w:tr>
      <w:tr w:rsidR="00A4652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Европейская культура, наука и техника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читать, пересказывать </w:t>
            </w:r>
          </w:p>
        </w:tc>
      </w:tr>
      <w:tr w:rsidR="00A4652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за пределами Европы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6639BA" w:rsidP="00AA48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257678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§24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индивид карточки</w:t>
            </w:r>
          </w:p>
        </w:tc>
      </w:tr>
      <w:tr w:rsidR="00A4652C" w:rsidRPr="00EC7177" w:rsidTr="00E979FC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AE1145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план-конспект по теме «Историческое значение Куликовской битвы»</w:t>
            </w:r>
          </w:p>
        </w:tc>
      </w:tr>
      <w:tr w:rsidR="00A4652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Эпоха Куликовской битвы. По пути Дмитрия Донского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выписать даты, </w:t>
            </w:r>
            <w:proofErr w:type="spellStart"/>
            <w:proofErr w:type="gramStart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652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Междоусобная война на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A4652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52C" w:rsidRPr="00EC7177" w:rsidRDefault="00A4652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заполнить табл., пересказ</w:t>
            </w:r>
          </w:p>
        </w:tc>
      </w:tr>
      <w:tr w:rsidR="00150DD0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A4652C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на рубеже нового времени (конец XV – начало XVII в.)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заре новой эпохи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стр.209 </w:t>
            </w:r>
            <w:proofErr w:type="spellStart"/>
            <w:proofErr w:type="gramStart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0653A6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3A6" w:rsidRPr="00EC7177" w:rsidRDefault="000653A6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§28, повторение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653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653A6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 Европа: новый этап развития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с.216 заполнить табл.</w:t>
            </w:r>
          </w:p>
        </w:tc>
      </w:tr>
      <w:tr w:rsidR="00150DD0" w:rsidRPr="00EC7177" w:rsidTr="00E979FC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Тридцатилетняя война и первые революции в Европе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изобразить в виде схемы органы центрального и местного управления Руси</w:t>
            </w:r>
          </w:p>
        </w:tc>
      </w:tr>
      <w:tr w:rsidR="00E6351F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51F" w:rsidRPr="00EC7177" w:rsidRDefault="00E6351F" w:rsidP="00E6351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-е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ие, 38 часов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3D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0653A6" w:rsidRPr="00EC7177" w:rsidRDefault="000653A6" w:rsidP="00083D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Русского Централизованного государства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,охарактеризовать политику Ивана 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Ивана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стр.243-244 </w:t>
            </w:r>
            <w:proofErr w:type="spellStart"/>
            <w:proofErr w:type="gramStart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быт России в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XIV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объяснить происхождение названия «Смутное время»</w:t>
            </w:r>
          </w:p>
        </w:tc>
      </w:tr>
      <w:tr w:rsidR="00150DD0" w:rsidRPr="00EC7177" w:rsidTr="00E979FC">
        <w:trPr>
          <w:trHeight w:val="362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Смутное время на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B621A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на вопросы стр. 268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первых Романовых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41731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4B3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пересказ, уметь </w:t>
            </w:r>
            <w:proofErr w:type="spellStart"/>
            <w:proofErr w:type="gramStart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и общественное развитие России в XVII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A46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Start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gramEnd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вопросы, выписать термины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A4652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накануне преобразований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A46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,сравнить быт россиян 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</w:t>
            </w:r>
            <w:proofErr w:type="gramStart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 их бытом в 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proofErr w:type="gramStart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быт России XVII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A46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читать, уметь </w:t>
            </w:r>
            <w:proofErr w:type="spellStart"/>
            <w:proofErr w:type="gramStart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CD0109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150DD0" w:rsidRPr="00EC7177" w:rsidTr="00E979FC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A1E1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в эпоху зарождения индустриальной цивилизации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Промышленный переворот в Англии и его последствия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 стр.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 на вопросы, пересказ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Эпоха Просвещения и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просвещенный абсолютизм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 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стр.291 заполнить </w:t>
            </w:r>
            <w:proofErr w:type="spellStart"/>
            <w:proofErr w:type="gramStart"/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</w:t>
            </w:r>
            <w:proofErr w:type="spellEnd"/>
            <w:proofErr w:type="gramEnd"/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Азии в XVII-XVIII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пересказ, </w:t>
            </w:r>
            <w:proofErr w:type="spellStart"/>
            <w:proofErr w:type="gramStart"/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вопр.2,3,4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Петре 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6639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, подготовить сообщение о Северной войне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период дворцовых переворотов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F4593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заполнить табл. на стр.308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Расцвет дворянской империи в России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 сравнить личность и политику Екатерины 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Могучая внешнеполитическая поступь Российской империи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5,стр.319-320 </w:t>
            </w:r>
            <w:proofErr w:type="spellStart"/>
            <w:proofErr w:type="gramStart"/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083D7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 и население России во второй половине XVIII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 пересказ, 3 </w:t>
            </w:r>
            <w:proofErr w:type="spellStart"/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индивидуально </w:t>
            </w:r>
          </w:p>
        </w:tc>
      </w:tr>
      <w:tr w:rsidR="00083D7C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быт России XVIII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5F1836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7C" w:rsidRPr="00EC7177" w:rsidRDefault="00083D7C" w:rsidP="009D0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 отв. на вопросы стр.334-335</w:t>
            </w:r>
          </w:p>
        </w:tc>
      </w:tr>
      <w:tr w:rsidR="00150DD0" w:rsidRPr="00EC7177" w:rsidTr="00E979FC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553A4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в конце XVIII – XIX веках</w:t>
            </w:r>
            <w:r w:rsidR="009D0F92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за независимость в Северной Америке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A46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охарактеризовать итоги</w:t>
            </w:r>
            <w:r w:rsidR="00257678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Войны за независимос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</w:p>
        </w:tc>
      </w:tr>
      <w:tr w:rsidR="00150DD0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французская революция и ее последствия для Европы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41731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DD0" w:rsidRPr="00EC7177" w:rsidRDefault="00150DD0" w:rsidP="00141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выписать термины, заполнить табл.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Европа и наполеоновские войны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141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завоевательная политика Наполеона, заполнить табл. 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начале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XIX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Отечественная война 1812г.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пересказ, уметь отвечать на вопросы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Священный союз. Тайные общества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текстом с.364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Реакция и революция в Европе 1820-1840-х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D0F92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370-371 </w:t>
            </w:r>
            <w:proofErr w:type="spellStart"/>
            <w:proofErr w:type="gramStart"/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Европа: облик и противоречия промышленной эпохи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54,заполнить табл. на стр. 375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Западного полушария в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XIX в. Гражданская война в США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141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9F196E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 выписать термины, уметь </w:t>
            </w:r>
            <w:proofErr w:type="spellStart"/>
            <w:proofErr w:type="gramStart"/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9D3FBA" w:rsidRPr="00EC7177" w:rsidTr="009D3FB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война в США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9D3F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§55,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заполнить таблицу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Николае I. Крымская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141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§57,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читать пересказывать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Воссоединение Италии и объединение Германии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с.400 заполнить таблицу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эпоху реформ Александра II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61A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реформы Александра 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(заполнить табл.)</w:t>
            </w:r>
          </w:p>
        </w:tc>
      </w:tr>
      <w:tr w:rsidR="009D3FBA" w:rsidRPr="00EC7177" w:rsidTr="009D3FBA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политика Александра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BA" w:rsidRPr="00EC7177" w:rsidRDefault="009D3FB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§59, реформы Александра </w:t>
            </w:r>
            <w:r w:rsidRPr="009D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(заполнить табл.)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Александра III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зарождение рабочего движения в России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Общественно-политическое развитие стран Запада во второй половине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XIX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9F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с.416-417 </w:t>
            </w:r>
            <w:proofErr w:type="spellStart"/>
            <w:proofErr w:type="gramStart"/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Власть и оппозиция в России середин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конца 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XIX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выписать термины и даты, пересказывать </w:t>
            </w:r>
          </w:p>
        </w:tc>
      </w:tr>
      <w:tr w:rsidR="0008477A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  <w:r w:rsidR="00E9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§62, повторение</w:t>
            </w:r>
          </w:p>
        </w:tc>
      </w:tr>
      <w:tr w:rsidR="00553A4B" w:rsidRPr="00EC7177" w:rsidTr="009D3FBA">
        <w:trPr>
          <w:trHeight w:val="918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искусство в XVIII-XIX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§63,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заполнить </w:t>
            </w:r>
            <w:proofErr w:type="spellStart"/>
            <w:proofErr w:type="gramStart"/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553A4B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141731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8477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F196E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век русской культуры</w:t>
            </w:r>
            <w:r w:rsidR="00E63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(часть 1)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A4B" w:rsidRPr="00EC7177" w:rsidRDefault="00553A4B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</w:t>
            </w:r>
            <w:r w:rsidR="00141731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</w:t>
            </w:r>
            <w:r w:rsidR="00961AAC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написать сочинение на тему «Россия на пороге новой эпохи»</w:t>
            </w:r>
          </w:p>
        </w:tc>
      </w:tr>
      <w:tr w:rsidR="0008477A" w:rsidRPr="00EC7177" w:rsidTr="00E979FC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084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E6351F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век русской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(часть 2)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9D3FB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08477A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77A" w:rsidRPr="00EC7177" w:rsidRDefault="00E979FC" w:rsidP="00553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64, </w:t>
            </w:r>
            <w:r w:rsidR="0008477A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и задания </w:t>
            </w:r>
            <w:proofErr w:type="gramStart"/>
            <w:r w:rsidR="0008477A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08477A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пройденному курсу</w:t>
            </w:r>
          </w:p>
        </w:tc>
      </w:tr>
    </w:tbl>
    <w:p w:rsidR="00080205" w:rsidRPr="00EC7177" w:rsidRDefault="00080205" w:rsidP="00553A4B">
      <w:pPr>
        <w:rPr>
          <w:rFonts w:ascii="Times New Roman" w:hAnsi="Times New Roman" w:cs="Times New Roman"/>
          <w:sz w:val="28"/>
          <w:szCs w:val="28"/>
        </w:rPr>
      </w:pPr>
    </w:p>
    <w:p w:rsidR="00EA1164" w:rsidRDefault="00EA1164" w:rsidP="00080205">
      <w:pPr>
        <w:rPr>
          <w:rFonts w:ascii="Times New Roman" w:hAnsi="Times New Roman" w:cs="Times New Roman"/>
          <w:sz w:val="28"/>
          <w:szCs w:val="28"/>
        </w:rPr>
      </w:pPr>
    </w:p>
    <w:p w:rsidR="00BD463A" w:rsidRDefault="00BD463A" w:rsidP="00080205">
      <w:pPr>
        <w:rPr>
          <w:rFonts w:ascii="Times New Roman" w:hAnsi="Times New Roman" w:cs="Times New Roman"/>
          <w:sz w:val="28"/>
          <w:szCs w:val="28"/>
        </w:rPr>
      </w:pPr>
    </w:p>
    <w:p w:rsidR="00A150BF" w:rsidRDefault="00A150BF" w:rsidP="00080205">
      <w:pPr>
        <w:rPr>
          <w:rFonts w:ascii="Times New Roman" w:hAnsi="Times New Roman" w:cs="Times New Roman"/>
          <w:sz w:val="28"/>
          <w:szCs w:val="28"/>
        </w:rPr>
      </w:pPr>
    </w:p>
    <w:p w:rsidR="00A150BF" w:rsidRDefault="00A150BF" w:rsidP="00080205">
      <w:pPr>
        <w:rPr>
          <w:rFonts w:ascii="Times New Roman" w:hAnsi="Times New Roman" w:cs="Times New Roman"/>
          <w:sz w:val="28"/>
          <w:szCs w:val="28"/>
        </w:rPr>
      </w:pPr>
    </w:p>
    <w:p w:rsidR="00A150BF" w:rsidRPr="00EC7177" w:rsidRDefault="00A150BF" w:rsidP="00080205">
      <w:pPr>
        <w:rPr>
          <w:rFonts w:ascii="Times New Roman" w:hAnsi="Times New Roman" w:cs="Times New Roman"/>
          <w:sz w:val="28"/>
          <w:szCs w:val="28"/>
        </w:rPr>
      </w:pPr>
    </w:p>
    <w:p w:rsidR="00BD463A" w:rsidRPr="006C4132" w:rsidRDefault="00BD463A" w:rsidP="00BD4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41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Календарно – тематическое планирование 10 «Б»</w:t>
      </w:r>
    </w:p>
    <w:tbl>
      <w:tblPr>
        <w:tblW w:w="11058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4276"/>
        <w:gridCol w:w="685"/>
        <w:gridCol w:w="1560"/>
        <w:gridCol w:w="708"/>
        <w:gridCol w:w="142"/>
        <w:gridCol w:w="3119"/>
      </w:tblGrid>
      <w:tr w:rsidR="00BD463A" w:rsidRPr="00EC7177" w:rsidTr="00A150BF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793" w:rsidRDefault="00881793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793" w:rsidRDefault="00881793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881793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881793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881793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D463A" w:rsidRPr="00EC7177" w:rsidTr="00A150BF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D463A" w:rsidRPr="00EC7177" w:rsidRDefault="00BD463A" w:rsidP="00A1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D463A" w:rsidRPr="00EC7177" w:rsidRDefault="00BD463A" w:rsidP="00A1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D463A" w:rsidRPr="00EC7177" w:rsidRDefault="00BD463A" w:rsidP="00A1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881793" w:rsidRPr="00881793" w:rsidRDefault="00881793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881793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88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D463A" w:rsidRPr="00EC7177" w:rsidRDefault="00BD463A" w:rsidP="00A1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63A" w:rsidRPr="00EC7177" w:rsidTr="00A150BF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793" w:rsidRDefault="00A150BF" w:rsidP="00A150BF">
            <w:pPr>
              <w:spacing w:after="150" w:line="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8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463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B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463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</w:t>
            </w:r>
            <w:r w:rsidR="00B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ие,  32часа</w:t>
            </w:r>
            <w:r w:rsidR="00BD463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463A" w:rsidRPr="00EC7177" w:rsidRDefault="00A150BF" w:rsidP="00A150B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8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BD463A"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I. Пути и методы познания истории.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Этапы развития исторического знания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§1, стр.7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rPr>
          <w:trHeight w:val="567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исторической науки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§2, выписать термины и значимые даты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во всемирной истории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§3, заполнить таблицу стр.21</w:t>
            </w:r>
          </w:p>
        </w:tc>
      </w:tr>
      <w:tr w:rsidR="00BD463A" w:rsidRPr="00EC7177" w:rsidTr="00A150BF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II. От первобытной эпохи к цивилизации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истоков рода человеческого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(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Древнего Востока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§5, стр.40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1,2,5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стран Древнего Востока.</w:t>
            </w:r>
          </w:p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§6, сделать вывод об отличии новых религий от прежних верований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Цивилизация Древней Греции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§7, указать причины греко-персидских войн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Древнеримская цивилизация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§8, читать,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стр.61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Культурно-религиозное наследие античной цивилизации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§9,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вопрсы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«Культурно-религиозное наследие античной цивилизации»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§9 повторение,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тест-е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</w:t>
            </w:r>
          </w:p>
        </w:tc>
      </w:tr>
      <w:tr w:rsidR="00BD463A" w:rsidRPr="00EC7177" w:rsidTr="00A150BF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III. Русь, Европа и Азия в Средние века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Европа в эпоху раннего Средневековья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§10, на стр.83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Рождение исламской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цивилизации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§11, выписать термины,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Славяне в раннем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§12,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стр.98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Древнерусского государства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§13, пересказ,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Расцвет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§14, выписать даты,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Социально-экономическое развитие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§15, 1,3,6 вопросы индивид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раздробленность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§16, назвать летописные и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тературные произведения (письменно)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tabs>
                <w:tab w:val="right" w:pos="376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Руси Х – начала XIII в. Зарождение русской цивилизации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§17, с.134-135 «рассказ о взятии Константинополя в 1204г.»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Католический мир на подъеме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§18, пересказ,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Азии в период европейского Средневековья. Падение Византии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§19, стр.148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Монгольское нашествие на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§20, выписать термины,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между Востоком и Западом. Политика Александра Невского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§21, стр.163 заполнить таблицу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 Европа в XIV-XV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§22,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 с.169-170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Европейская культура, наука и техника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§23, читать, пересказывать 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за пределами Европы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§24, индивид карточки</w:t>
            </w:r>
          </w:p>
        </w:tc>
      </w:tr>
      <w:tr w:rsidR="00BD463A" w:rsidRPr="00EC7177" w:rsidTr="00A150BF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§25, составить план-конспект по теме «Историческое значение Куликовской битвы» 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Эпоха Куликовской битвы. По пути Дмитрия Донского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§26, выписать даты,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Междоусобная война на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§27, заполнить табл., пересказ</w:t>
            </w:r>
          </w:p>
        </w:tc>
      </w:tr>
      <w:tr w:rsidR="00BD463A" w:rsidRPr="00EC7177" w:rsidTr="00A150BF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на рубеже нового времени (конец XV – начало XVII в.)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заре новой эпохи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§28, стр.209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7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Текущий контроль.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§28, повторение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 Европа: новый этап развития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§29, с.216 заполнить табл.</w:t>
            </w:r>
          </w:p>
        </w:tc>
      </w:tr>
      <w:tr w:rsidR="00BD463A" w:rsidRPr="00EC7177" w:rsidTr="00A150BF">
        <w:trPr>
          <w:trHeight w:val="49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Тридцатилетняя война и первые революции в Европе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§30, изобразить в виде схемы органы центрального и местного управления Руси </w:t>
            </w:r>
          </w:p>
        </w:tc>
      </w:tr>
      <w:tr w:rsidR="00BD463A" w:rsidRPr="00EC7177" w:rsidTr="00A150BF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-е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ие, 38 часов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Русского Централизованного государства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§31, охарактеризовать политику Ивана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Ивана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§32, стр.243-244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быт России в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XIV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§33, объяснить происхождение названия «Смутное время»</w:t>
            </w:r>
          </w:p>
        </w:tc>
      </w:tr>
      <w:tr w:rsidR="00BD463A" w:rsidRPr="00EC7177" w:rsidTr="00A150BF">
        <w:trPr>
          <w:trHeight w:val="362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Смутное время на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§34, отв. на вопросы стр. 268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первых Романовых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§35, пересказ,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и общественное развитие России в XVII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§36,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вопросы, выписать термины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накануне преобразований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2.02.20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§37,сравнить быт россиян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 их бытом в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быт России XVII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§38, читать,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в эпоху зарождения индустриальной цивилизации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Промышленный переворот в Англии и его последствия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§39, стр.286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вопросы, пересказ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Эпоха Просвещения и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просвещенный абсолютизм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§40, стр.291 заполнить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</w:t>
            </w:r>
            <w:proofErr w:type="spellEnd"/>
            <w:proofErr w:type="gramEnd"/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Азии в XVII-XVIII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§41, пересказ,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вопр.2,3,4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Петре 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§42, , подготовить сообщение о Северной войне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период дворцовых переворотов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§43, заполнить табл. на стр.308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Расцвет дворянской империи в России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§44, сравнить личность и политику Екатерины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Могучая внешнеполитическая поступь Российской империи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§45,стр.319-320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 и население России во второй половине XVIII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4.03.20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§46, пересказ, 3 </w:t>
            </w:r>
            <w:proofErr w:type="spell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индивидуально 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быт России XVIII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§47, отв. на вопросы стр.334-335</w:t>
            </w:r>
          </w:p>
        </w:tc>
      </w:tr>
      <w:tr w:rsidR="00BD463A" w:rsidRPr="00EC7177" w:rsidTr="00A150BF">
        <w:trPr>
          <w:trHeight w:val="15"/>
        </w:trPr>
        <w:tc>
          <w:tcPr>
            <w:tcW w:w="11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Россия и мир в конце XVIII – XIX веках.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за независимость в Северной Америке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§48, охарактеризовать итоги Войны за независимость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французская революция и ее последствия для Европы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§49, выписать термины, заполнить табл.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Европа и наполеоновские войны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§50, завоевательная политика Наполеона, заполнить табл. 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начале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XIX 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Отечественная война 1812г.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§51, пересказ, уметь отвечать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Священный союз. Тайные общества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§52, работа с текстом с.364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Реакция и революция в Европе 1820-1840-х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§53, стр. 370-371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Европа: облик и противоречия промышленной эпохи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§54, заполнить табл. на стр. 375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Западного полушария в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XIX в. Гражданская война в США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§55, выписать термины, уметь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война в США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§55,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§56, заполнить таблицу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Николае I. Крымская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§57, читать пересказывать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Воссоединение Италии и объединение Германии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§58, с.400 заполнить таблицу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эпоху реформ Александра II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§59, реформы Александра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(заполнить табл.)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политика Александра 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§59, реформы Александра </w:t>
            </w:r>
            <w:r w:rsidRPr="009D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(заполнить табл.)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Александра III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§60, зарождение рабочего движения в России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Общественно-политическое развитие стран Запада во второй половине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XIX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§61, с.416-417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вопросы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Власть и оппозиция в России середин</w:t>
            </w:r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конца </w:t>
            </w:r>
            <w:r w:rsidRPr="00EC7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XIX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§62, выписать термины и даты, пересказывать 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7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§62, повторение</w:t>
            </w:r>
          </w:p>
        </w:tc>
      </w:tr>
      <w:tr w:rsidR="00BD463A" w:rsidRPr="00EC7177" w:rsidTr="00A150BF">
        <w:trPr>
          <w:trHeight w:val="918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искусство в XVIII-XIX вв.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§63, заполнить </w:t>
            </w:r>
            <w:proofErr w:type="spellStart"/>
            <w:proofErr w:type="gramStart"/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век русской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(часть 1)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64, написать сочинение на тему «Россия на пороге новой эпохи»</w:t>
            </w:r>
          </w:p>
        </w:tc>
      </w:tr>
      <w:tr w:rsidR="00BD463A" w:rsidRPr="00EC7177" w:rsidTr="00A150BF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век русской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(часть 2)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7923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</w:t>
            </w:r>
            <w:r w:rsidR="00792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BD463A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63A" w:rsidRPr="00EC7177" w:rsidRDefault="00881793" w:rsidP="00A150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64, Вопросы и задания к </w:t>
            </w:r>
            <w:r w:rsidR="00BD463A" w:rsidRPr="00E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пройденному курсу</w:t>
            </w:r>
          </w:p>
        </w:tc>
      </w:tr>
    </w:tbl>
    <w:p w:rsidR="00BD463A" w:rsidRPr="00EC7177" w:rsidRDefault="00BD463A" w:rsidP="00BD463A">
      <w:pPr>
        <w:rPr>
          <w:rFonts w:ascii="Times New Roman" w:hAnsi="Times New Roman" w:cs="Times New Roman"/>
          <w:sz w:val="28"/>
          <w:szCs w:val="28"/>
        </w:rPr>
      </w:pPr>
    </w:p>
    <w:p w:rsidR="00BD463A" w:rsidRPr="00EC7177" w:rsidRDefault="00BD463A" w:rsidP="00BD463A">
      <w:pPr>
        <w:rPr>
          <w:rFonts w:ascii="Times New Roman" w:hAnsi="Times New Roman" w:cs="Times New Roman"/>
          <w:sz w:val="28"/>
          <w:szCs w:val="28"/>
        </w:rPr>
      </w:pPr>
    </w:p>
    <w:p w:rsidR="00BD463A" w:rsidRDefault="00BD463A" w:rsidP="00080205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74BA0" w:rsidRPr="00080205" w:rsidRDefault="00974BA0" w:rsidP="0008020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74BA0" w:rsidRPr="00080205" w:rsidSect="00A150BF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C5" w:rsidRDefault="00DD5CC5" w:rsidP="001507B4">
      <w:pPr>
        <w:spacing w:after="0" w:line="240" w:lineRule="auto"/>
      </w:pPr>
      <w:r>
        <w:separator/>
      </w:r>
    </w:p>
  </w:endnote>
  <w:endnote w:type="continuationSeparator" w:id="0">
    <w:p w:rsidR="00DD5CC5" w:rsidRDefault="00DD5CC5" w:rsidP="0015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C5" w:rsidRDefault="00DD5CC5" w:rsidP="001507B4">
      <w:pPr>
        <w:spacing w:after="0" w:line="240" w:lineRule="auto"/>
      </w:pPr>
      <w:r>
        <w:separator/>
      </w:r>
    </w:p>
  </w:footnote>
  <w:footnote w:type="continuationSeparator" w:id="0">
    <w:p w:rsidR="00DD5CC5" w:rsidRDefault="00DD5CC5" w:rsidP="0015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6B1"/>
    <w:multiLevelType w:val="multilevel"/>
    <w:tmpl w:val="102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4ADB"/>
    <w:multiLevelType w:val="multilevel"/>
    <w:tmpl w:val="F738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A1E81"/>
    <w:multiLevelType w:val="multilevel"/>
    <w:tmpl w:val="FFD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47DC2"/>
    <w:multiLevelType w:val="multilevel"/>
    <w:tmpl w:val="906A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B7CD7"/>
    <w:multiLevelType w:val="hybridMultilevel"/>
    <w:tmpl w:val="D3F84AD2"/>
    <w:lvl w:ilvl="0" w:tplc="396A2A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B1BC5"/>
    <w:multiLevelType w:val="multilevel"/>
    <w:tmpl w:val="1304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87661"/>
    <w:multiLevelType w:val="multilevel"/>
    <w:tmpl w:val="588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F5410"/>
    <w:multiLevelType w:val="hybridMultilevel"/>
    <w:tmpl w:val="9252C5E0"/>
    <w:lvl w:ilvl="0" w:tplc="8048C6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08D7"/>
    <w:multiLevelType w:val="multilevel"/>
    <w:tmpl w:val="B150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20483"/>
    <w:multiLevelType w:val="hybridMultilevel"/>
    <w:tmpl w:val="524A5BBC"/>
    <w:lvl w:ilvl="0" w:tplc="BCD0320C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4C14DB"/>
    <w:multiLevelType w:val="multilevel"/>
    <w:tmpl w:val="6FE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5086E"/>
    <w:multiLevelType w:val="multilevel"/>
    <w:tmpl w:val="38C8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50265"/>
    <w:multiLevelType w:val="multilevel"/>
    <w:tmpl w:val="3AE8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EC"/>
    <w:rsid w:val="000653A6"/>
    <w:rsid w:val="000718AE"/>
    <w:rsid w:val="00074E67"/>
    <w:rsid w:val="00080205"/>
    <w:rsid w:val="00083D7C"/>
    <w:rsid w:val="0008477A"/>
    <w:rsid w:val="00090FC2"/>
    <w:rsid w:val="00141731"/>
    <w:rsid w:val="001507B4"/>
    <w:rsid w:val="00150DD0"/>
    <w:rsid w:val="00166202"/>
    <w:rsid w:val="001C5FE6"/>
    <w:rsid w:val="001C6251"/>
    <w:rsid w:val="001D41EA"/>
    <w:rsid w:val="001F3961"/>
    <w:rsid w:val="00215954"/>
    <w:rsid w:val="00257678"/>
    <w:rsid w:val="00260730"/>
    <w:rsid w:val="002917EF"/>
    <w:rsid w:val="00297F5C"/>
    <w:rsid w:val="002F4593"/>
    <w:rsid w:val="003011CA"/>
    <w:rsid w:val="00310014"/>
    <w:rsid w:val="0032733C"/>
    <w:rsid w:val="00355006"/>
    <w:rsid w:val="00375A31"/>
    <w:rsid w:val="00377828"/>
    <w:rsid w:val="00403D62"/>
    <w:rsid w:val="00426D69"/>
    <w:rsid w:val="00456EEB"/>
    <w:rsid w:val="004B37BE"/>
    <w:rsid w:val="004F1769"/>
    <w:rsid w:val="005155FA"/>
    <w:rsid w:val="00521570"/>
    <w:rsid w:val="00522C0E"/>
    <w:rsid w:val="005310DA"/>
    <w:rsid w:val="00546CD0"/>
    <w:rsid w:val="00553A4B"/>
    <w:rsid w:val="005C69B0"/>
    <w:rsid w:val="005F1836"/>
    <w:rsid w:val="00612CE9"/>
    <w:rsid w:val="006639BA"/>
    <w:rsid w:val="006C4132"/>
    <w:rsid w:val="006F5772"/>
    <w:rsid w:val="00750C4B"/>
    <w:rsid w:val="0076759D"/>
    <w:rsid w:val="0079230A"/>
    <w:rsid w:val="007C254C"/>
    <w:rsid w:val="007E56EC"/>
    <w:rsid w:val="007F222C"/>
    <w:rsid w:val="0082757E"/>
    <w:rsid w:val="00881793"/>
    <w:rsid w:val="00881E1A"/>
    <w:rsid w:val="008E5A38"/>
    <w:rsid w:val="008F4029"/>
    <w:rsid w:val="00921615"/>
    <w:rsid w:val="00961AAC"/>
    <w:rsid w:val="00974BA0"/>
    <w:rsid w:val="0099753F"/>
    <w:rsid w:val="009A1E1B"/>
    <w:rsid w:val="009B0CC1"/>
    <w:rsid w:val="009D0F92"/>
    <w:rsid w:val="009D3FBA"/>
    <w:rsid w:val="009F196E"/>
    <w:rsid w:val="009F6259"/>
    <w:rsid w:val="00A150BF"/>
    <w:rsid w:val="00A4652C"/>
    <w:rsid w:val="00A5056D"/>
    <w:rsid w:val="00AA4837"/>
    <w:rsid w:val="00AB6443"/>
    <w:rsid w:val="00AE1145"/>
    <w:rsid w:val="00AE66DC"/>
    <w:rsid w:val="00B076F6"/>
    <w:rsid w:val="00B522A4"/>
    <w:rsid w:val="00B621A2"/>
    <w:rsid w:val="00B6734F"/>
    <w:rsid w:val="00B85B3D"/>
    <w:rsid w:val="00BC73D1"/>
    <w:rsid w:val="00BD463A"/>
    <w:rsid w:val="00BE4C51"/>
    <w:rsid w:val="00C545E1"/>
    <w:rsid w:val="00CC3AE2"/>
    <w:rsid w:val="00CD0109"/>
    <w:rsid w:val="00D3110B"/>
    <w:rsid w:val="00D64777"/>
    <w:rsid w:val="00DD5CC5"/>
    <w:rsid w:val="00DE0CD8"/>
    <w:rsid w:val="00E24807"/>
    <w:rsid w:val="00E6351F"/>
    <w:rsid w:val="00E979FC"/>
    <w:rsid w:val="00EA1164"/>
    <w:rsid w:val="00EC7177"/>
    <w:rsid w:val="00ED71B1"/>
    <w:rsid w:val="00ED71E9"/>
    <w:rsid w:val="00EF54B4"/>
    <w:rsid w:val="00F57C3B"/>
    <w:rsid w:val="00F626D3"/>
    <w:rsid w:val="00F63635"/>
    <w:rsid w:val="00F84415"/>
    <w:rsid w:val="00FA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1E1A"/>
  </w:style>
  <w:style w:type="character" w:customStyle="1" w:styleId="c7">
    <w:name w:val="c7"/>
    <w:basedOn w:val="a0"/>
    <w:rsid w:val="00881E1A"/>
  </w:style>
  <w:style w:type="character" w:customStyle="1" w:styleId="c24">
    <w:name w:val="c24"/>
    <w:basedOn w:val="a0"/>
    <w:rsid w:val="00881E1A"/>
  </w:style>
  <w:style w:type="paragraph" w:customStyle="1" w:styleId="c12">
    <w:name w:val="c12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81E1A"/>
  </w:style>
  <w:style w:type="paragraph" w:customStyle="1" w:styleId="c4">
    <w:name w:val="c4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0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F626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C62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9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7B4"/>
  </w:style>
  <w:style w:type="paragraph" w:styleId="ab">
    <w:name w:val="footer"/>
    <w:basedOn w:val="a"/>
    <w:link w:val="ac"/>
    <w:uiPriority w:val="99"/>
    <w:unhideWhenUsed/>
    <w:rsid w:val="001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07B4"/>
  </w:style>
  <w:style w:type="paragraph" w:customStyle="1" w:styleId="c14">
    <w:name w:val="c14"/>
    <w:basedOn w:val="a"/>
    <w:rsid w:val="0007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8AE"/>
  </w:style>
  <w:style w:type="paragraph" w:customStyle="1" w:styleId="c27">
    <w:name w:val="c27"/>
    <w:basedOn w:val="a"/>
    <w:rsid w:val="006C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6C4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1E1A"/>
  </w:style>
  <w:style w:type="character" w:customStyle="1" w:styleId="c7">
    <w:name w:val="c7"/>
    <w:basedOn w:val="a0"/>
    <w:rsid w:val="00881E1A"/>
  </w:style>
  <w:style w:type="character" w:customStyle="1" w:styleId="c24">
    <w:name w:val="c24"/>
    <w:basedOn w:val="a0"/>
    <w:rsid w:val="00881E1A"/>
  </w:style>
  <w:style w:type="paragraph" w:customStyle="1" w:styleId="c12">
    <w:name w:val="c12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81E1A"/>
  </w:style>
  <w:style w:type="paragraph" w:customStyle="1" w:styleId="c4">
    <w:name w:val="c4"/>
    <w:basedOn w:val="a"/>
    <w:rsid w:val="008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0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F626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C62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9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7B4"/>
  </w:style>
  <w:style w:type="paragraph" w:styleId="ab">
    <w:name w:val="footer"/>
    <w:basedOn w:val="a"/>
    <w:link w:val="ac"/>
    <w:uiPriority w:val="99"/>
    <w:unhideWhenUsed/>
    <w:rsid w:val="001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07B4"/>
  </w:style>
  <w:style w:type="paragraph" w:customStyle="1" w:styleId="c14">
    <w:name w:val="c14"/>
    <w:basedOn w:val="a"/>
    <w:rsid w:val="0007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8AE"/>
  </w:style>
  <w:style w:type="paragraph" w:customStyle="1" w:styleId="c27">
    <w:name w:val="c27"/>
    <w:basedOn w:val="a"/>
    <w:rsid w:val="006C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6C4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7555-55DE-4440-9964-587FD2B1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15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poisk</cp:lastModifiedBy>
  <cp:revision>42</cp:revision>
  <cp:lastPrinted>2020-09-29T07:19:00Z</cp:lastPrinted>
  <dcterms:created xsi:type="dcterms:W3CDTF">2019-10-20T12:03:00Z</dcterms:created>
  <dcterms:modified xsi:type="dcterms:W3CDTF">2020-10-12T12:00:00Z</dcterms:modified>
</cp:coreProperties>
</file>