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70" w:rsidRPr="00646DCA" w:rsidRDefault="00F30870" w:rsidP="00F30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F30870" w:rsidRPr="00646DCA" w:rsidRDefault="00F30870" w:rsidP="00F30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F30870" w:rsidRPr="00646DCA" w:rsidRDefault="00F30870" w:rsidP="00F308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F30870" w:rsidRDefault="00F30870" w:rsidP="00F308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F30870" w:rsidRDefault="00F30870" w:rsidP="00F308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0870" w:rsidRPr="00CA239C" w:rsidRDefault="00F30870" w:rsidP="00F30870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F30870" w:rsidRPr="00CA239C" w:rsidRDefault="00F30870" w:rsidP="00F30870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___от ____________2018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                                                                        </w:t>
      </w:r>
    </w:p>
    <w:p w:rsidR="00F30870" w:rsidRPr="00CA239C" w:rsidRDefault="00F30870" w:rsidP="00F30870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ПК________________  Бозиева Ж.М.           И. о. 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___А.М.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Эристаев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30870" w:rsidRPr="00CA239C" w:rsidRDefault="00F30870" w:rsidP="00F3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0870" w:rsidRPr="00CA239C" w:rsidRDefault="00F30870" w:rsidP="00F30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870" w:rsidRPr="00CA239C" w:rsidRDefault="00F30870" w:rsidP="00F30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870" w:rsidRPr="00CA239C" w:rsidRDefault="00F30870" w:rsidP="00F30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с.п.Бабугент</w:t>
      </w:r>
    </w:p>
    <w:p w:rsidR="00F30870" w:rsidRDefault="00F30870" w:rsidP="00F30870">
      <w:pPr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</w:p>
    <w:p w:rsidR="00F30870" w:rsidRDefault="00F30870" w:rsidP="00F30870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0870" w:rsidRPr="00986C52" w:rsidRDefault="00F30870" w:rsidP="00F30870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0870" w:rsidRDefault="00F30870" w:rsidP="00F308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A6036"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ОЛОЖЕНИЕ</w:t>
      </w:r>
    </w:p>
    <w:p w:rsidR="00F30870" w:rsidRDefault="00F30870" w:rsidP="00F308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О ПОРЯДКЕ РАЗРАБОТКИ ЛОКАЛЬНЫХ </w:t>
      </w:r>
    </w:p>
    <w:p w:rsidR="00F30870" w:rsidRPr="009A6036" w:rsidRDefault="00F30870" w:rsidP="00F308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НОРМАТИВНЫХ АКТОВ,</w:t>
      </w:r>
    </w:p>
    <w:p w:rsidR="00F30870" w:rsidRPr="00870FC3" w:rsidRDefault="00F30870" w:rsidP="00F308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СОДЕРЖАНИЕ НОРМЫ, РЕГУЛИРУЮЩИЕ ОБРАЗОВАТЕЛЬНЫЕ ОТНОШЕНИЯ</w:t>
      </w:r>
      <w:r w:rsidRPr="009A6036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В Г</w:t>
      </w:r>
      <w:r w:rsidRPr="00870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КОУ «КАДЕТСКАЯ ШКОЛА-ИНТЕРНАТ №2»</w:t>
      </w:r>
    </w:p>
    <w:p w:rsidR="00F30870" w:rsidRPr="00870FC3" w:rsidRDefault="00F30870" w:rsidP="00F30870">
      <w:pPr>
        <w:tabs>
          <w:tab w:val="left" w:pos="8080"/>
        </w:tabs>
        <w:spacing w:after="0" w:line="360" w:lineRule="auto"/>
        <w:ind w:right="195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</w:t>
      </w:r>
      <w:r w:rsidRPr="00870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МИНПРОСВЕЩЕНИЯ КБР</w:t>
      </w:r>
    </w:p>
    <w:p w:rsidR="00F30870" w:rsidRPr="009A6036" w:rsidRDefault="00F30870" w:rsidP="00F308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0870" w:rsidRPr="00986C52" w:rsidRDefault="00F30870" w:rsidP="00F30870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870" w:rsidRDefault="00F30870" w:rsidP="00F308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0870" w:rsidRDefault="00F30870" w:rsidP="00F308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0870" w:rsidRDefault="00F30870" w:rsidP="00F308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0870" w:rsidRPr="00986C52" w:rsidRDefault="00F30870" w:rsidP="00F308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0870" w:rsidRPr="00986C52" w:rsidRDefault="00F30870" w:rsidP="00F308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ешением педсовета</w:t>
      </w:r>
    </w:p>
    <w:p w:rsidR="00F30870" w:rsidRPr="00986C52" w:rsidRDefault="00F30870" w:rsidP="00F3087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 № ____ от ______________2018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F30870" w:rsidRPr="00986C52" w:rsidRDefault="00F30870" w:rsidP="00F3087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</w:p>
    <w:p w:rsidR="00F30870" w:rsidRPr="00C47E0F" w:rsidRDefault="00F30870" w:rsidP="00F30870">
      <w:pPr>
        <w:shd w:val="clear" w:color="auto" w:fill="FFFFFF"/>
        <w:spacing w:before="375" w:after="45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870" w:rsidRDefault="00F30870" w:rsidP="00F30870">
      <w:pPr>
        <w:rPr>
          <w:rFonts w:ascii="TimesNewRoman" w:hAnsi="TimesNewRoman"/>
          <w:b/>
          <w:bCs/>
          <w:color w:val="000000"/>
          <w:sz w:val="26"/>
          <w:szCs w:val="26"/>
        </w:rPr>
      </w:pPr>
    </w:p>
    <w:p w:rsidR="00F30870" w:rsidRDefault="00F30870" w:rsidP="00F30870">
      <w:pPr>
        <w:rPr>
          <w:rFonts w:ascii="TimesNewRoman" w:hAnsi="TimesNewRoman"/>
          <w:b/>
          <w:bCs/>
          <w:color w:val="000000"/>
          <w:sz w:val="26"/>
          <w:szCs w:val="26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F30870" w:rsidRPr="009A6036" w:rsidRDefault="00F30870" w:rsidP="00F308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color w:val="000000"/>
          <w:sz w:val="28"/>
          <w:szCs w:val="28"/>
        </w:rPr>
        <w:t xml:space="preserve">  1.1.Настоящее Положение о порядке разработки локальных нормативных актов, содержащие нормы, регулирующие образовательные отношения (далее – Положение) разработано на основе ст. 28, 30 Федерального закона от 29.12.2012 № 273-ФЗ «Об образовании в Российской Федерации»; ст. 372 Трудового кодекса РФ от 30 декабря 2001 г.; ч. 4 ст. 8 ТК РФ, пунктом 4 ст. 9Федерального закона «Об основных гарантиях прав ребенка в РФ» от 03.12.20011 г. № 378-ФЗ, Уставом ОУ, с учетом мнения совета обучающихся и совета родителей (законных представителей), трудового коллектива.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Настоящее Положение регулирует цели, принципы, порядок подготовки и процедуры принятия локальных нормативных актов, являющихся обязательными к исполнению всеми участниками образовательного процесса. ГКОУ КШИ № 2 принимает локальные нормативные акты в пределах своей компетентности в соответствии с Законодательством Российской Федерации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1.2. Под локальными нормативными актами понимаются ГКОУ КШИ № 2 разрабатываемые и принимаемые администрацией  внутренние документы, устанавливающие нормы (правила) общего характера, предназначенные для регулирования управленческой, финансовой, хозяйственной, кадровой и иной функциональной деятельности организации.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1.2. Локальными нормативными актами ГКОУ КШИ № 2 являются: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Коллективный договор;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Правила,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Инструкции,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Постановления,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Решения,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Порядок,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Приказы и письменные Распоряжения директора школы,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Заключения,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Протоколы и Акты,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Акт о признании локального нормативного акта, утратившим силу.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1.3. Понятия, используемые в практике работы образовательного учреждения: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Коллективный договор – локальный нормативный акт, устанавливающий общие принципы регулирования социально-трудовых отношений в образовательном учреждении, общие условия труда, трудовые гарантии, основные принципы отношений между работниками и администрацией ГКОУ КШИ № 2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Положение – локальный нормативный акт, утверждаемый директором ГКОУ КШИ № 2 и Коллективным органом управления, регулирует наиболее значимые отношения, возникающие при осуществлении деятельности образовательного учреждения или при реализации целей, задач и функций образовательного учреждения, определяемых Уставом ГКОУ КШИ № 2.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Правила ГКОУ КШИ № 2 </w:t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совокупность обязательных к исполнению условий, регулирующих поведение и деятельность обучающихся, воспитанников или сотрудников ГКОУ КШИ № 2, а также свод технических требований, предъявляемых к определенной деятельности, ее планированию и организации.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Инструкция – локальный нормативный акт, устанавливающий порядок и сроки осуществления определенной деятельности, а также регламентирующий права, обязанности и ответственность участников данной деятельности.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Постановление – это не требующий утверждения локальный нормативный акт, принимаемый коллегиальным органом управления, по вопросам, отнесенным к их компетенции, и регулирующий конкретные отношения, возникающие при осуществлении деятельности образовательного учреждения.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Решение – это не требующий утверждения локальный нормативный акт, принимаемый директором ГКОУ КШИ № 2 и коллегиальным органом  управления, по вопросам отнесенным к их компетенции, и являющийся одним из способов реагирования на письменное обращение обучающихся, воспитанников, их родителей (законных представителей) или сотрудников образовательного учреждения.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Порядок – это совокупность норм, правил и последовательности действий,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регулирующих вопросы, касающиеся участников образовательного процесса.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Приказ директора школы – это локальный нормативный акт, принимаемый по текущим вопросам деятельности образовательного учреждения, в целях разрешения основных задач стоящих перед образовательным учреждением и содержащий указание на необходимость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совершить определенные действия либо воздержаться от совершения определенных действий, а также признание определенных юридически значимых фактов.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Распоряжение - это локальный нормативный акт, принимаемый директором школы, в целях разрешения оперативных вопросов и содержащий указание на необходимость совершить определенные действия либо воздержаться от совершения определенных действий.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Требование – это локальный нормативный акт, принимаемый директором школы, представляющий собой письменное извещение устанавливающее обязанность для сотрудников образовательного учреждения совершить определенные действия, а также ответственность за его неисполнение или ненадлежащее исполнение.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Протокол – это не требующий утверждения локальный нормативный акт, составляемый при коллегиальном рассмотрении соответствующих текущих и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оперативных вопросов, точно и правильно отражающий ход, порядок, процедуру и сроки совершения определенных действий или констатирующий наличие либо отсутствие определенных юридически-значимых фактов, и до принятия основного локального акта регулирующего отраженные в протоколе вопросы, регламентирующего их.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Акт – это локальный нормативный акт, принимаемый директором школы и составляемый при совершении юридически-значимых действий, точно и правильно отражающий ход, порядок, процедуру и сроки их совершения или констатирующий наличие либо отсутствие определенных фактов, и являющийся необходимой и достаточной основой для принятия основного локального акта, регулирующего определенные отношения в ГКОУ КШИ № 2 – --Методические рекомендации – это локальные нормативные акты вспомогательного характера, принимаемые в целях разъяснения, конкретизации и детализации норм, содержащихся в правилах и инструкциях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Акт о признании локального нормативного акта утратившим силу – это особый локальный нормативный акт образовательного учреждения, полностью отменяющий действие другого локального акта. Акт о признании локального нормативного акта образовательного учреждения утратившим силу, имеет большую юридическую силу, чем признаваемый им утратившим силу локальный акт. Акт о признании локального нормативного акта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Учреждения утратившим силу не может быть принят в отношении Устава ГКОУ КШИ № 2 и Коллективного договора.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Программы – это локальные нормативные акты, устанавливающие права, обязанности, ответственность ГКОУ КШИ № 2, сотрудников образовательного учреждения, учащихся, возникающие на будущее время в связи наступлением определенного события, а также определяющие порядок и сроки совершения определенных действий, перечень мероприятий которые планируется провести или организовать.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План – это локальный нормативный акт, представляющий собой систему целевых показателей формирования, развития и функционирования предмета планирования (результатов, деятельности и т.д.), а также указание на этапы, сроки и способы их достижения, принимаемый на будущее время.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1.4. Локальные нормативные акты ГКОУ КШИ № 2 принимаются директором школы, Общим собранием трудового коллектива, Педагогическим советом, либо иным органом управления, наделенным полномочиями по принятию локальных нормативных актов – по предметам их ведения и компетенции, и утверждаются директором школы или Общим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собранием трудового коллектива.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1.5. Принимаемые в ГКОУ КШИ № 2 локальные нормативные акты являются обязательными к исполнению всеми сотрудниками образовательного учреждения, учащимися, их родителями (законными представителями), а также посетителями школы.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1.6. За неисполнение или ненадлежащее исполнение требований установленных в локальных нормативных актах сотрудниками школы, учащимися, их родителями (законными представителями), посетителями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школы, данные лица могут быть привлечены к ответственности, в соответствии с действующим Законодательством.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1.7. Локальные нормативные акты ГКОУ КШИ № 2  принимаются исключительно в письменной форме, на государственном языке Российской федерации и являются общедоступными. Локальные нормативные акты подлежат опубликованию и размещению на официальном сайте ГКОУ КШИ № 2.</w:t>
      </w:r>
    </w:p>
    <w:p w:rsidR="00F30870" w:rsidRPr="009A6036" w:rsidRDefault="00F30870" w:rsidP="00F308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color w:val="000000"/>
          <w:sz w:val="28"/>
          <w:szCs w:val="28"/>
        </w:rPr>
        <w:t>1.8.Нормы локальных нормативных актов, ухудшающие положение учащихся или работников школы по сравнению с установленным законодательством об образовании, трудовым положением либо принятое с нарушением установленного порядка, не применяются и подлежат отмене.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0870" w:rsidRPr="009A6036" w:rsidRDefault="00F30870" w:rsidP="00F308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t>предъявляемые к локальным нормативным актам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 xml:space="preserve">2.1. Локальные нормативные акты ГКОУ КШИ № 2 не должны противоречить действующим законным и подзаконным нормативно-правовым актам Российской Федерации, законным и подзаконным нормативно-правовым актам  и, а также Уставу ГКОУ КШИ № 2 </w:t>
      </w:r>
    </w:p>
    <w:p w:rsidR="00F30870" w:rsidRPr="009A6036" w:rsidRDefault="00F30870" w:rsidP="00F3087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color w:val="000000"/>
          <w:sz w:val="28"/>
          <w:szCs w:val="28"/>
        </w:rPr>
        <w:t>2.2. В случае если принятый локальный нормативный акт противоречит (полностью или в части) действующим законным и подзаконным нормативно-правовым актам Российской Федерации, законным и подзаконным нормативно-правовым актам, а также Уставу ГКОУ КШИ № 2, то он считается недействительным (полностью или в части) с момента принятия или вступления указанного локального нормативного акта в силу.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2.3. В случае если возникает противоречие между локальными нормативными актами школы, применяются положения локального нормативного акта ГКОУ КШИ № 2 имеющего большую юридическую силу.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2.3. Локальные нормативные акты, принимаемые и действующие в образовательном учреждении должны соответствовать требованиям, предъявляемым к локальным нормативным актам настоящим Положением.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2.4. В случае если локальный нормативный акт Учреждения принят в нарушение требований, установленных настоящим Положением, после вступления настоящего Положения в силу, то действие такого локального нормативного акта приостанавливается до устранения всех нарушений, или локальный нормативный акт признается утратившим силу.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2.5. Локальные нормативные акты должны содержать следующие обязательные реквизиты: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обозначение вида локального нормативного акта;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наименование локального нормативного акта;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место принятия локального нормативного акта;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полное или сокращенное наименование образовательного учреждения;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дата принятия локального нормативного акта;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гриф утверждения локального нормативного акта;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регистрационный номер локального нормативного акта;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текст локального нормативного акта соответствующий его наименованию;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– отметка о наличии приложения к локальному нормативному акту.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2.6. В локальных нормативных актах не допускается употребление грамматических конструкций, иностранных слов, а также устаревших и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многозначных слов и выражений, образных сравнений, эпитетов, метафор.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2.7. Структура локального нормативного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нормативного акта.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2.8. В локальных нормативных актах даются определения вводимых юридических, технических и других специальных терминов, не являющихся общеизвестными и неупотребляемых в законодательстве Российской Федерации и законодательстве КБР. Термины необходимо употреблять только в одном значении и в соответствии с общепринятой терминологией.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2.9. В локальных нормативных актах не допускается содержание факторов, связанных с наличием правовых пробелов и системных факторов.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0870" w:rsidRPr="009A6036" w:rsidRDefault="00F30870" w:rsidP="00F308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t>Порядок разработки и регистрации локальных нормативных актов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3.1. Порядок разработки локальных нормативных актов включает в себя: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- Определение вопросов, по которым требуются разработка и утверждение локального акта.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Определение этапов и сроков разработки локального акта.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Создание рабочей группы по разработке локального акта. В состав группы могут входить представители администрации, педагогического коллектива, родительского комитета, общественного совета и, в частности, ученического совета, т.к. в соответствии со ст. 26 ФЗ «Об образовании в Российской Федерации» обучающиеся всех образовательных учреждений имеют право на участие в управлении образовательным учреждением. Статьи 52, 53 ТК РФ предусматривают право работников на участие в управлении организацией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(при необходимости).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Подготовка проекта локального акта.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проекта локального акта с участниками рабочей группы и другими заинтересованными лицами (при необходимости).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- Утверждение локального акта.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3.2. При утверждении локальных актов необходимо руководствоваться нормами «Унифицированной системы документации».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3.3. Обязательной регистрации в ГКОУ КШИ № 2 подлежат Положения, Правила, Инструкции, Приказы и письменные Распоряжения директора школы.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3.3. Регистрация локального нормативного акта представляет собой присвоение локальному нормативному акту внутреннего порядкового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регистрационного номера позволяющего идентифицировать данный локальный нормативный акт и организовать учет локальных нормативных актов в Учреждении, а также внесение соответствующих записей в необходимые учетные документы.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3.4. Принципами осуществления регистрации локальных нормативных актов в образовательном учреждении являются общедоступность, достоверность и актуальность сведений, содержащихся в учетных регистрационных документах. </w:t>
      </w:r>
    </w:p>
    <w:p w:rsidR="00F30870" w:rsidRPr="009A6036" w:rsidRDefault="00F30870" w:rsidP="00F308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color w:val="000000"/>
          <w:sz w:val="28"/>
          <w:szCs w:val="28"/>
        </w:rPr>
        <w:t>3.5. Согласно ч. 2 ст. 22 ТК РФ работники школы под роспись знакомятся со всеми локальными актами, принимаемыми в ГКОУ КШИ № 2 и непосредственно связанными с их трудовой деятельностью. Если локальный акт касается обучающихся, их родителей (законных представителей), он доводится до их сведения.</w:t>
      </w:r>
    </w:p>
    <w:p w:rsidR="00F30870" w:rsidRPr="009A6036" w:rsidRDefault="00F30870" w:rsidP="00F308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t>Порядок внесения изменений и дополнений в локальные нормативные акты</w:t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t>отмена локальных актов</w:t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4.1. ГКОУ КШИ № 2 вправе вносить изменения в локальные акты: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в связи со вступлением в силу либо изменением закона или другого нормативного правового акта, содержащего нормы трудового права, коллективного договора, соглашения;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по собственному усмотрению. В этом случае важно, чтобы принимаемые локальные акты не ухудшали положения работников, обучающихся, их родителей по сравнению с трудовым законодательством, законодательством об образовании, коллективными договорами, соглашениями (ст. 8 ТК РФ).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Изменения вносятся в том же порядке, в котором локальный акт разрабатывался и утверждался первоначально.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4.2. В случае если локальный нормативный акт не содержит указания на порядок внесения в него изменений и дополнений, такие изменения и дополнения вносятся в порядке, определяемом настоящим Положением.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4.3. В случае если порядок внесения изменений и дополнений в локальный нормативный акт, указанный в данном локальном нормативном акте отличается от порядка установленного настоящим Положением, внесение изменений и дополнений осуществляется в порядке установленном в самом изменяемом или дополняемом локальном нормативном акте.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4.4. Изменения и дополнения в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директора школы, вносятся путем издания приказа руководителя образовательного учреждения о внесении изменений или дополнений в локальный нормативный акт.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4.5. Приказ о внесении изменений или дополнений в локальный нормативный акт вступает в силу немедленно, если иное не установлено в самом приказе.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Изменения и дополнения в локальный нормативный акт вступают в силу с даты указанной в приказе о внесении изменений или дополнений в локальный нормативный акт, а в случае отсутствия указания в нем даты, по истечение 7 календарных дней с даты вступления приказа о внесении изменений или дополнений в локальный нормативный акт в силу.</w:t>
      </w:r>
    </w:p>
    <w:p w:rsidR="00F30870" w:rsidRPr="009A6036" w:rsidRDefault="00F30870" w:rsidP="00F308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t>Отмена локальных нормативных актов</w:t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5.1. Согласно ст. 12 ТК РФ основаниями для прекращения действия локального акта или отдельных его положений являются: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действия. Такая ситуация возможна, если при разработке локального акта был определен период его действия.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с действовавшим локальным актом.</w:t>
      </w:r>
    </w:p>
    <w:p w:rsidR="00F30870" w:rsidRPr="009A6036" w:rsidRDefault="00F30870" w:rsidP="00F308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положения.</w:t>
      </w:r>
      <w:r w:rsidRPr="009A60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t>6.1. Настоящее Положение вступает в силу с даты его утверждения директором школы.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6.2. Настоящее Положение утрачивает силу, в случае принятия нового Положения о локальных нормативных актах, с момента вступления его в силу.</w:t>
      </w:r>
      <w:r w:rsidRPr="009A6036">
        <w:rPr>
          <w:rFonts w:ascii="Times New Roman" w:hAnsi="Times New Roman" w:cs="Times New Roman"/>
          <w:color w:val="000000"/>
          <w:sz w:val="28"/>
          <w:szCs w:val="28"/>
        </w:rPr>
        <w:br/>
        <w:t>6.3. Вопросы, не урегулированные в настоящем Положении, подлежат регулированию в соответствии с действующим законодательством РФ, Уставом ГКОУ КШИ № 2 и иными локальными нормативными актами школы.</w:t>
      </w: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Pr="009A6036" w:rsidRDefault="00F30870" w:rsidP="00F308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870" w:rsidRDefault="00F30870" w:rsidP="00F30870">
      <w:pPr>
        <w:rPr>
          <w:rFonts w:ascii="TimesNewRoman" w:hAnsi="TimesNewRoman"/>
          <w:color w:val="000000"/>
          <w:sz w:val="26"/>
          <w:szCs w:val="26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5B"/>
    <w:rsid w:val="000449C4"/>
    <w:rsid w:val="00973B5B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8206-4CE2-4186-955B-0AC5B5E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2019-10-10T10:02:00Z</dcterms:created>
  <dcterms:modified xsi:type="dcterms:W3CDTF">2019-10-10T10:02:00Z</dcterms:modified>
</cp:coreProperties>
</file>