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34" w:rsidRPr="00E93785" w:rsidRDefault="00413134" w:rsidP="00E937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134" w:rsidRPr="00E03966" w:rsidRDefault="00413134" w:rsidP="00E0396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39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E039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1. Пояснительная записка.</w:t>
      </w:r>
    </w:p>
    <w:p w:rsidR="00413134" w:rsidRPr="00E03966" w:rsidRDefault="00413134" w:rsidP="00E03966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     </w:t>
      </w:r>
      <w:r w:rsidR="00882193" w:rsidRPr="00E03966">
        <w:rPr>
          <w:rFonts w:ascii="Times New Roman" w:hAnsi="Times New Roman" w:cs="Times New Roman"/>
          <w:sz w:val="24"/>
          <w:szCs w:val="24"/>
        </w:rPr>
        <w:t xml:space="preserve"> </w:t>
      </w:r>
      <w:r w:rsidRPr="00E03966">
        <w:rPr>
          <w:rFonts w:ascii="Times New Roman" w:hAnsi="Times New Roman" w:cs="Times New Roman"/>
          <w:sz w:val="24"/>
          <w:szCs w:val="24"/>
        </w:rPr>
        <w:t xml:space="preserve"> </w:t>
      </w:r>
      <w:r w:rsidRPr="00E03966">
        <w:rPr>
          <w:rFonts w:ascii="Times New Roman" w:hAnsi="Times New Roman" w:cs="Times New Roman"/>
          <w:kern w:val="2"/>
          <w:sz w:val="24"/>
          <w:szCs w:val="24"/>
        </w:rPr>
        <w:t>Рабоч</w:t>
      </w:r>
      <w:r w:rsidR="00251195" w:rsidRPr="00E03966">
        <w:rPr>
          <w:rFonts w:ascii="Times New Roman" w:hAnsi="Times New Roman" w:cs="Times New Roman"/>
          <w:kern w:val="2"/>
          <w:sz w:val="24"/>
          <w:szCs w:val="24"/>
        </w:rPr>
        <w:t>ая программа по литературе для 9</w:t>
      </w:r>
      <w:r w:rsidRPr="00E03966">
        <w:rPr>
          <w:rFonts w:ascii="Times New Roman" w:hAnsi="Times New Roman" w:cs="Times New Roman"/>
          <w:kern w:val="2"/>
          <w:sz w:val="24"/>
          <w:szCs w:val="24"/>
        </w:rPr>
        <w:t xml:space="preserve"> класса</w:t>
      </w:r>
      <w:r w:rsidR="002C635D" w:rsidRPr="00E03966">
        <w:rPr>
          <w:rFonts w:ascii="Times New Roman" w:hAnsi="Times New Roman" w:cs="Times New Roman"/>
          <w:kern w:val="2"/>
          <w:sz w:val="24"/>
          <w:szCs w:val="24"/>
        </w:rPr>
        <w:t xml:space="preserve"> (базовый уровень)</w:t>
      </w:r>
      <w:r w:rsidRPr="00E03966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413134" w:rsidRPr="00E03966" w:rsidRDefault="00413134" w:rsidP="00E03966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E03966">
        <w:rPr>
          <w:kern w:val="2"/>
        </w:rPr>
        <w:t>Федеральный Закон «Об образовании в Российской Федерации» (от 29.12. 2012 г. № 273-ФЗ);</w:t>
      </w:r>
    </w:p>
    <w:p w:rsidR="00413134" w:rsidRPr="00E03966" w:rsidRDefault="00413134" w:rsidP="00E03966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E03966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37D7C" w:rsidRPr="00E03966" w:rsidRDefault="00413134" w:rsidP="00E039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</w:t>
      </w:r>
      <w:r w:rsidR="008676A0" w:rsidRPr="00E03966">
        <w:rPr>
          <w:rFonts w:ascii="Times New Roman" w:hAnsi="Times New Roman" w:cs="Times New Roman"/>
          <w:sz w:val="24"/>
          <w:szCs w:val="24"/>
        </w:rPr>
        <w:t>с рекомендациями</w:t>
      </w:r>
      <w:r w:rsidRPr="00E03966">
        <w:rPr>
          <w:rFonts w:ascii="Times New Roman" w:hAnsi="Times New Roman" w:cs="Times New Roman"/>
          <w:sz w:val="24"/>
          <w:szCs w:val="24"/>
        </w:rPr>
        <w:t xml:space="preserve"> Примерной</w:t>
      </w:r>
      <w:r w:rsidRPr="00E03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966">
        <w:rPr>
          <w:rFonts w:ascii="Times New Roman" w:hAnsi="Times New Roman" w:cs="Times New Roman"/>
          <w:sz w:val="24"/>
          <w:szCs w:val="24"/>
        </w:rPr>
        <w:t xml:space="preserve">программы (Примерные </w:t>
      </w:r>
      <w:r w:rsidR="005E7890" w:rsidRPr="00E03966">
        <w:rPr>
          <w:rFonts w:ascii="Times New Roman" w:hAnsi="Times New Roman" w:cs="Times New Roman"/>
          <w:sz w:val="24"/>
          <w:szCs w:val="24"/>
        </w:rPr>
        <w:t>программы по учебным предметам «</w:t>
      </w:r>
      <w:r w:rsidRPr="00E03966">
        <w:rPr>
          <w:rFonts w:ascii="Times New Roman" w:hAnsi="Times New Roman" w:cs="Times New Roman"/>
          <w:sz w:val="24"/>
          <w:szCs w:val="24"/>
        </w:rPr>
        <w:t>Основная школа. В 2-х частях, М.: «Просвещение», 2011 год)</w:t>
      </w:r>
      <w:r w:rsidRPr="00E03966">
        <w:rPr>
          <w:rFonts w:ascii="Times New Roman" w:hAnsi="Times New Roman" w:cs="Times New Roman"/>
          <w:bCs/>
          <w:sz w:val="24"/>
          <w:szCs w:val="24"/>
        </w:rPr>
        <w:t>;</w:t>
      </w:r>
      <w:r w:rsidRPr="00E03966">
        <w:rPr>
          <w:rFonts w:ascii="Times New Roman" w:hAnsi="Times New Roman" w:cs="Times New Roman"/>
          <w:sz w:val="24"/>
          <w:szCs w:val="24"/>
        </w:rPr>
        <w:t xml:space="preserve"> </w:t>
      </w:r>
      <w:r w:rsidR="00A37D7C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учебнику Коровиной В.Я., Журавлева В.П., Коровина </w:t>
      </w:r>
      <w:proofErr w:type="gramStart"/>
      <w:r w:rsidR="00A37D7C" w:rsidRPr="00E03966">
        <w:rPr>
          <w:rFonts w:ascii="Times New Roman" w:hAnsi="Times New Roman" w:cs="Times New Roman"/>
          <w:color w:val="333333"/>
          <w:sz w:val="24"/>
          <w:szCs w:val="24"/>
        </w:rPr>
        <w:t>В.И..</w:t>
      </w:r>
      <w:proofErr w:type="gramEnd"/>
      <w:r w:rsidR="00A37D7C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Литература</w:t>
      </w:r>
      <w:r w:rsidR="00A034C8" w:rsidRPr="00E0396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37D7C" w:rsidRPr="00E03966" w:rsidRDefault="006611D9" w:rsidP="00E039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9</w:t>
      </w:r>
      <w:r w:rsidR="00A37D7C" w:rsidRPr="00E03966">
        <w:rPr>
          <w:rFonts w:ascii="Times New Roman" w:hAnsi="Times New Roman" w:cs="Times New Roman"/>
          <w:color w:val="333333"/>
          <w:sz w:val="24"/>
          <w:szCs w:val="24"/>
        </w:rPr>
        <w:t>класс: учебник-хрестоматия: в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2-х частях. 7</w:t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>-е издание, переработанное.М. Просвещение 2019</w:t>
      </w:r>
      <w:r w:rsidR="00A37D7C" w:rsidRPr="00E0396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13134" w:rsidRPr="00E03966" w:rsidRDefault="00A034C8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</w:pPr>
      <w:r w:rsidRPr="00E03966">
        <w:t xml:space="preserve"> </w:t>
      </w:r>
      <w:r w:rsidR="00413134" w:rsidRPr="00E03966">
        <w:rPr>
          <w:b/>
        </w:rPr>
        <w:t>Рабочая программа соответствует Федеральному государственному образовательному стандарту основного общего образования и обеспечена учебниками</w:t>
      </w:r>
      <w:r w:rsidR="00413134" w:rsidRPr="00E03966">
        <w:t>:</w:t>
      </w:r>
    </w:p>
    <w:p w:rsidR="00413134" w:rsidRPr="00E03966" w:rsidRDefault="00882193" w:rsidP="00E039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0396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034C8" w:rsidRPr="00E03966">
        <w:rPr>
          <w:rFonts w:ascii="Times New Roman" w:hAnsi="Times New Roman" w:cs="Times New Roman"/>
          <w:kern w:val="2"/>
          <w:sz w:val="24"/>
          <w:szCs w:val="24"/>
        </w:rPr>
        <w:t xml:space="preserve"> -</w:t>
      </w:r>
      <w:r w:rsidR="00413134" w:rsidRPr="00E0396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13134" w:rsidRPr="00E03966">
        <w:rPr>
          <w:rFonts w:ascii="Times New Roman" w:hAnsi="Times New Roman" w:cs="Times New Roman"/>
          <w:sz w:val="24"/>
          <w:szCs w:val="24"/>
        </w:rPr>
        <w:t>учеб</w:t>
      </w:r>
      <w:r w:rsidR="00251195" w:rsidRPr="00E03966">
        <w:rPr>
          <w:rFonts w:ascii="Times New Roman" w:hAnsi="Times New Roman" w:cs="Times New Roman"/>
          <w:sz w:val="24"/>
          <w:szCs w:val="24"/>
        </w:rPr>
        <w:t>ник – хрестоматия для учащихся 9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класса в двух частях, </w:t>
      </w:r>
      <w:r w:rsidR="00A37D7C" w:rsidRPr="00E03966">
        <w:rPr>
          <w:rFonts w:ascii="Times New Roman" w:hAnsi="Times New Roman" w:cs="Times New Roman"/>
          <w:color w:val="333333"/>
          <w:sz w:val="24"/>
          <w:szCs w:val="24"/>
        </w:rPr>
        <w:t>Коровиной В.Я., Журавлева В.П., Коровина В.И.. Литература</w:t>
      </w:r>
      <w:r w:rsidR="00A034C8" w:rsidRPr="00E0396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9</w:t>
      </w:r>
      <w:r w:rsidR="00A37D7C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класс: учебник-хрестоматия: в</w:t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2-х частях. 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>77</w:t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>-е издание, переработанное.</w:t>
      </w:r>
      <w:r w:rsidR="00A0076D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М. Просвещение 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>2019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>г.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034C8" w:rsidRPr="00E03966" w:rsidRDefault="00413134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 w:rsidRPr="00E03966">
        <w:rPr>
          <w:kern w:val="2"/>
        </w:rPr>
        <w:t xml:space="preserve">       </w:t>
      </w:r>
      <w:r w:rsidRPr="00E03966">
        <w:rPr>
          <w:b/>
        </w:rPr>
        <w:t>Федеральный базисный учебный образовательный план для образовательных учреждений Российской Федерации предусматривает обяз</w:t>
      </w:r>
      <w:r w:rsidR="00633315" w:rsidRPr="00E03966">
        <w:rPr>
          <w:b/>
        </w:rPr>
        <w:t>ательное изучение литературы в 9</w:t>
      </w:r>
      <w:r w:rsidRPr="00E03966">
        <w:rPr>
          <w:b/>
        </w:rPr>
        <w:t xml:space="preserve"> классе:  </w:t>
      </w:r>
    </w:p>
    <w:p w:rsidR="00A034C8" w:rsidRPr="00E03966" w:rsidRDefault="00B91A52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 РП рассчитана на </w:t>
      </w:r>
      <w:r w:rsidR="006611D9">
        <w:rPr>
          <w:b/>
        </w:rPr>
        <w:t>34 учебных недель, 2</w:t>
      </w:r>
      <w:r w:rsidR="0084290D">
        <w:rPr>
          <w:b/>
        </w:rPr>
        <w:t xml:space="preserve"> </w:t>
      </w:r>
      <w:r>
        <w:rPr>
          <w:b/>
        </w:rPr>
        <w:t xml:space="preserve">часа в неделю </w:t>
      </w:r>
      <w:r w:rsidR="008676A0">
        <w:rPr>
          <w:b/>
        </w:rPr>
        <w:t>(68</w:t>
      </w:r>
      <w:r w:rsidR="006611D9">
        <w:rPr>
          <w:b/>
        </w:rPr>
        <w:t xml:space="preserve"> часов</w:t>
      </w:r>
      <w:r w:rsidR="00413134" w:rsidRPr="00E03966">
        <w:rPr>
          <w:b/>
        </w:rPr>
        <w:t>).</w:t>
      </w:r>
    </w:p>
    <w:p w:rsidR="00D9108C" w:rsidRDefault="00A034C8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 w:rsidRPr="00E03966">
        <w:rPr>
          <w:b/>
        </w:rPr>
        <w:t xml:space="preserve"> </w:t>
      </w:r>
      <w:r w:rsidR="00413134" w:rsidRPr="00E03966">
        <w:rPr>
          <w:b/>
        </w:rPr>
        <w:t xml:space="preserve"> Срок реализации РП -один год.</w:t>
      </w: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84290D" w:rsidRPr="00E03966" w:rsidRDefault="0084290D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413134" w:rsidRPr="00E03966" w:rsidRDefault="00D9108C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3134" w:rsidRPr="00E03966">
        <w:rPr>
          <w:rFonts w:ascii="Times New Roman" w:hAnsi="Times New Roman" w:cs="Times New Roman"/>
          <w:b/>
          <w:sz w:val="24"/>
          <w:szCs w:val="24"/>
          <w:u w:val="single"/>
        </w:rPr>
        <w:t>Основными целями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обучения в о</w:t>
      </w:r>
      <w:r w:rsidR="00A37D7C" w:rsidRPr="00E03966">
        <w:rPr>
          <w:rFonts w:ascii="Times New Roman" w:hAnsi="Times New Roman" w:cs="Times New Roman"/>
          <w:sz w:val="24"/>
          <w:szCs w:val="24"/>
        </w:rPr>
        <w:t xml:space="preserve">рганизации учебного </w:t>
      </w:r>
      <w:r w:rsidR="00251195" w:rsidRPr="00E03966">
        <w:rPr>
          <w:rFonts w:ascii="Times New Roman" w:hAnsi="Times New Roman" w:cs="Times New Roman"/>
          <w:sz w:val="24"/>
          <w:szCs w:val="24"/>
        </w:rPr>
        <w:t>процесса в 9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:rsidR="00413134" w:rsidRPr="00E03966" w:rsidRDefault="00A034C8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</w:t>
      </w:r>
      <w:r w:rsidR="00413134" w:rsidRPr="00E03966">
        <w:rPr>
          <w:rFonts w:ascii="Times New Roman" w:hAnsi="Times New Roman" w:cs="Times New Roman"/>
          <w:sz w:val="24"/>
          <w:szCs w:val="24"/>
        </w:rPr>
        <w:t>-воспитание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  <w:r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-развитие 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</w:t>
      </w:r>
      <w:r w:rsidRPr="00E039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966">
        <w:rPr>
          <w:rFonts w:ascii="Times New Roman" w:hAnsi="Times New Roman" w:cs="Times New Roman"/>
          <w:sz w:val="24"/>
          <w:szCs w:val="24"/>
        </w:rPr>
        <w:t>произвеений</w:t>
      </w:r>
      <w:proofErr w:type="spellEnd"/>
      <w:r w:rsidRPr="00E03966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</w:t>
      </w:r>
      <w:r w:rsidR="00E93785" w:rsidRPr="00E03966">
        <w:rPr>
          <w:rFonts w:ascii="Times New Roman" w:hAnsi="Times New Roman" w:cs="Times New Roman"/>
          <w:sz w:val="24"/>
          <w:szCs w:val="24"/>
        </w:rPr>
        <w:t xml:space="preserve"> </w:t>
      </w:r>
      <w:r w:rsidRPr="00E03966">
        <w:rPr>
          <w:rFonts w:ascii="Times New Roman" w:hAnsi="Times New Roman" w:cs="Times New Roman"/>
          <w:sz w:val="24"/>
          <w:szCs w:val="24"/>
        </w:rPr>
        <w:t xml:space="preserve">   -</w:t>
      </w:r>
      <w:r w:rsidR="00E93785" w:rsidRPr="00E03966">
        <w:rPr>
          <w:rFonts w:ascii="Times New Roman" w:hAnsi="Times New Roman" w:cs="Times New Roman"/>
          <w:sz w:val="24"/>
          <w:szCs w:val="24"/>
        </w:rPr>
        <w:t xml:space="preserve"> </w:t>
      </w:r>
      <w:r w:rsidR="00413134" w:rsidRPr="00E03966">
        <w:rPr>
          <w:rFonts w:ascii="Times New Roman" w:hAnsi="Times New Roman" w:cs="Times New Roman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  <w:r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 -овладение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13134" w:rsidRPr="00E03966" w:rsidRDefault="00413134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    </w:t>
      </w:r>
      <w:r w:rsidRPr="00E03966">
        <w:rPr>
          <w:rFonts w:ascii="Times New Roman" w:hAnsi="Times New Roman" w:cs="Times New Roman"/>
          <w:b/>
          <w:sz w:val="24"/>
          <w:szCs w:val="24"/>
        </w:rPr>
        <w:t>Данные цели обуславливают решение следующих задач</w:t>
      </w:r>
      <w:r w:rsidRPr="00E03966">
        <w:rPr>
          <w:rFonts w:ascii="Times New Roman" w:hAnsi="Times New Roman" w:cs="Times New Roman"/>
          <w:sz w:val="24"/>
          <w:szCs w:val="24"/>
        </w:rPr>
        <w:t>:</w:t>
      </w:r>
    </w:p>
    <w:p w:rsidR="00413134" w:rsidRPr="00E03966" w:rsidRDefault="00413134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    -сформировать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 - формирование способности понимать и эстетически воспринимать произведения русской и зарубежной литературы;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-</w:t>
      </w:r>
      <w:r w:rsidRPr="00E03966">
        <w:rPr>
          <w:rFonts w:ascii="Times New Roman" w:hAnsi="Times New Roman" w:cs="Times New Roman"/>
          <w:sz w:val="24"/>
          <w:szCs w:val="24"/>
        </w:rPr>
        <w:t> обогащение духовного мира учащихся путем приобщения их к нравственным ценностям и художественному многообразию литературы</w:t>
      </w:r>
      <w:r w:rsidR="00A034C8" w:rsidRPr="00E03966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--</w:t>
      </w:r>
      <w:r w:rsidRPr="00E03966">
        <w:rPr>
          <w:rFonts w:ascii="Times New Roman" w:hAnsi="Times New Roman" w:cs="Times New Roman"/>
          <w:sz w:val="24"/>
          <w:szCs w:val="24"/>
        </w:rPr>
        <w:t>использовать изучение литературы для повышения речевой культуры учащихся;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-</w:t>
      </w:r>
      <w:r w:rsidRPr="00E03966">
        <w:rPr>
          <w:rFonts w:ascii="Times New Roman" w:hAnsi="Times New Roman" w:cs="Times New Roman"/>
          <w:sz w:val="24"/>
          <w:szCs w:val="24"/>
        </w:rPr>
        <w:t>воспитывать у учащихся гуманное отношение к людям разных национальностей;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-</w:t>
      </w:r>
      <w:r w:rsidRPr="00E03966">
        <w:rPr>
          <w:rFonts w:ascii="Times New Roman" w:hAnsi="Times New Roman" w:cs="Times New Roman"/>
          <w:sz w:val="24"/>
          <w:szCs w:val="24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882193" w:rsidRDefault="00413134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         Особенное внимание уделяется на акту</w:t>
      </w:r>
      <w:r w:rsidR="00A37D7C" w:rsidRPr="00E03966">
        <w:rPr>
          <w:rFonts w:ascii="Times New Roman" w:hAnsi="Times New Roman" w:cs="Times New Roman"/>
          <w:sz w:val="24"/>
          <w:szCs w:val="24"/>
        </w:rPr>
        <w:t>ализацию</w:t>
      </w:r>
      <w:r w:rsidR="00A0076D" w:rsidRPr="00E03966">
        <w:rPr>
          <w:rFonts w:ascii="Times New Roman" w:hAnsi="Times New Roman" w:cs="Times New Roman"/>
          <w:sz w:val="24"/>
          <w:szCs w:val="24"/>
        </w:rPr>
        <w:t xml:space="preserve"> эстетических </w:t>
      </w:r>
      <w:proofErr w:type="gramStart"/>
      <w:r w:rsidR="00A0076D" w:rsidRPr="00E03966">
        <w:rPr>
          <w:rFonts w:ascii="Times New Roman" w:hAnsi="Times New Roman" w:cs="Times New Roman"/>
          <w:sz w:val="24"/>
          <w:szCs w:val="24"/>
        </w:rPr>
        <w:t xml:space="preserve">и </w:t>
      </w:r>
      <w:r w:rsidR="00A37D7C" w:rsidRPr="00E03966">
        <w:rPr>
          <w:rFonts w:ascii="Times New Roman" w:hAnsi="Times New Roman" w:cs="Times New Roman"/>
          <w:sz w:val="24"/>
          <w:szCs w:val="24"/>
        </w:rPr>
        <w:t xml:space="preserve"> патриотических</w:t>
      </w:r>
      <w:proofErr w:type="gramEnd"/>
      <w:r w:rsidR="00A37D7C" w:rsidRPr="00E03966">
        <w:rPr>
          <w:rFonts w:ascii="Times New Roman" w:hAnsi="Times New Roman" w:cs="Times New Roman"/>
          <w:sz w:val="24"/>
          <w:szCs w:val="24"/>
        </w:rPr>
        <w:t xml:space="preserve"> чувств  </w:t>
      </w:r>
      <w:r w:rsidRPr="00E03966">
        <w:rPr>
          <w:rFonts w:ascii="Times New Roman" w:hAnsi="Times New Roman" w:cs="Times New Roman"/>
          <w:sz w:val="24"/>
          <w:szCs w:val="24"/>
        </w:rPr>
        <w:t>школьников.</w:t>
      </w:r>
    </w:p>
    <w:p w:rsidR="0084290D" w:rsidRDefault="0084290D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Pr="00E03966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134" w:rsidRPr="00E03966" w:rsidRDefault="00A0076D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</w:t>
      </w:r>
      <w:r w:rsidR="00413134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II. Планируемые предметные </w:t>
      </w:r>
      <w:r w:rsidR="008552A7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результаты изучения</w:t>
      </w:r>
      <w:r w:rsidR="00413134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учебного курса «Литература</w:t>
      </w:r>
      <w:proofErr w:type="gramStart"/>
      <w:r w:rsidR="00413134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 :</w:t>
      </w:r>
      <w:proofErr w:type="gramEnd"/>
    </w:p>
    <w:p w:rsidR="00413134" w:rsidRPr="00E03966" w:rsidRDefault="00413134" w:rsidP="00E039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3966">
        <w:rPr>
          <w:rFonts w:ascii="Times New Roman" w:hAnsi="Times New Roman" w:cs="Times New Roman"/>
          <w:b/>
          <w:sz w:val="24"/>
          <w:szCs w:val="24"/>
        </w:rPr>
        <w:t xml:space="preserve">Выпускник  научится: </w:t>
      </w:r>
    </w:p>
    <w:p w:rsidR="005E7890" w:rsidRPr="00E03966" w:rsidRDefault="005E7890" w:rsidP="00E0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>-понимать образную природу словесного искусства;</w:t>
      </w:r>
    </w:p>
    <w:p w:rsidR="005E7890" w:rsidRPr="00E03966" w:rsidRDefault="005E7890" w:rsidP="00E0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>-понимать содержание изученных литературных произведений;</w:t>
      </w:r>
    </w:p>
    <w:p w:rsidR="005E7890" w:rsidRPr="00E03966" w:rsidRDefault="005E7890" w:rsidP="00E0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>- теоретико-литературным понятиям;</w:t>
      </w:r>
    </w:p>
    <w:p w:rsidR="00413134" w:rsidRPr="00E03966" w:rsidRDefault="00A034C8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</w:t>
      </w:r>
      <w:r w:rsidR="005E7890" w:rsidRPr="00E03966">
        <w:rPr>
          <w:rFonts w:ascii="Times New Roman" w:hAnsi="Times New Roman" w:cs="Times New Roman"/>
          <w:sz w:val="24"/>
          <w:szCs w:val="24"/>
        </w:rPr>
        <w:t>-</w:t>
      </w:r>
      <w:r w:rsidR="00413134" w:rsidRPr="00E03966">
        <w:rPr>
          <w:rFonts w:ascii="Times New Roman" w:hAnsi="Times New Roman" w:cs="Times New Roman"/>
          <w:sz w:val="24"/>
          <w:szCs w:val="24"/>
        </w:rPr>
        <w:t>понимать определяющую роль литературы в развитии интеллектуальных, творческих способностей и моральных качеств личности;</w:t>
      </w:r>
      <w:r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- анализировать и характеризовать эмоциональное состояние и чувства окружающих, строить свои взаимоотношения с их учетом;</w:t>
      </w:r>
      <w:r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color w:val="000000"/>
          <w:sz w:val="24"/>
          <w:szCs w:val="24"/>
        </w:rPr>
        <w:t xml:space="preserve"> -устно рецензировать выразительное чтение одноклассников, чтение актёров давать нравственную оценку героям рассказа, повести, сказки;</w:t>
      </w:r>
      <w:r w:rsidRPr="00E039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color w:val="000000"/>
          <w:sz w:val="24"/>
          <w:szCs w:val="24"/>
        </w:rPr>
        <w:t>-давать нравственную оценку героям рассказа, повести, сказки; устно иллюстрировать художественное</w:t>
      </w:r>
      <w:r w:rsidRPr="00E039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3134" w:rsidRPr="00E03966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произведение</w:t>
      </w:r>
      <w:r w:rsidRPr="00E039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4BAF" w:rsidRPr="00E03966" w:rsidRDefault="00413134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A25B1" w:rsidRPr="00E0396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03966">
        <w:rPr>
          <w:rFonts w:ascii="Times New Roman" w:hAnsi="Times New Roman" w:cs="Times New Roman"/>
          <w:b/>
          <w:sz w:val="24"/>
          <w:szCs w:val="24"/>
        </w:rPr>
        <w:t>Выпускник  получит возможность научиться</w:t>
      </w:r>
      <w:r w:rsidRPr="00E039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4BAF" w:rsidRPr="00E03966" w:rsidRDefault="00304BAF" w:rsidP="00E0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>-воспринимать и анализировать художественный текст;</w:t>
      </w:r>
    </w:p>
    <w:p w:rsidR="00304BAF" w:rsidRPr="00E03966" w:rsidRDefault="00304BAF" w:rsidP="00E0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>-выделять смысловые части художественного текста, составлять план прочитанного;</w:t>
      </w:r>
    </w:p>
    <w:p w:rsidR="00304BAF" w:rsidRPr="00E03966" w:rsidRDefault="00304BAF" w:rsidP="00E0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>-определять род и жанр литературного произведения;</w:t>
      </w:r>
    </w:p>
    <w:p w:rsidR="00304BAF" w:rsidRPr="00E03966" w:rsidRDefault="00304BAF" w:rsidP="00E0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-выделять и формулировать тему, идею, проблематику изученного произведения; давать характеристику героев, </w:t>
      </w:r>
    </w:p>
    <w:p w:rsidR="00304BAF" w:rsidRPr="00E03966" w:rsidRDefault="00304BAF" w:rsidP="00E0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ф"/>
      <w:bookmarkEnd w:id="0"/>
      <w:r w:rsidRPr="00E03966">
        <w:rPr>
          <w:rFonts w:ascii="Times New Roman" w:hAnsi="Times New Roman" w:cs="Times New Roman"/>
          <w:sz w:val="24"/>
          <w:szCs w:val="24"/>
        </w:rPr>
        <w:t>-характеризовать особенности сюжета, композиции, роль изобразительно-выразительных средств;</w:t>
      </w:r>
    </w:p>
    <w:p w:rsidR="00ED6341" w:rsidRPr="00E03966" w:rsidRDefault="00304BAF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-</w:t>
      </w:r>
      <w:r w:rsidR="00413134" w:rsidRPr="00E03966">
        <w:rPr>
          <w:rFonts w:ascii="Times New Roman" w:hAnsi="Times New Roman" w:cs="Times New Roman"/>
          <w:sz w:val="24"/>
          <w:szCs w:val="24"/>
        </w:rPr>
        <w:t>осознавать эстетическую ценность русской литературы;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- оценивать ситуации с точки зрения правил поведения и этики.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>-выявлять черты фольклорной традиции в литературной сказке, рассказе, повести;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>-характеризовать сюжет произведения, его тематику, проблематику, идейно-эмоционального содержание;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>-выявлять этапы развития сюжета;</w:t>
      </w:r>
      <w:r w:rsidR="008A25B1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>-выявлять элементы композиции повести, рассказа;</w:t>
      </w:r>
      <w:r w:rsidR="008A25B1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>-составлять план анализа эпизода и анализировать его по плану;</w:t>
      </w:r>
      <w:r w:rsidR="008A25B1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>-сопоставлять реальные и фантастические эпизоды;</w:t>
      </w:r>
      <w:r w:rsidR="008A25B1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>-составлять план (в том числе цитатный) литературного произведения, план устного и письменного ответа на проблемный вопрос, план письменного высказывания;</w:t>
      </w:r>
      <w:r w:rsidR="008A25B1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>-составлять устный и письменный ответ на проблемный вопрос.</w:t>
      </w:r>
    </w:p>
    <w:p w:rsidR="00413134" w:rsidRPr="00E03966" w:rsidRDefault="00413134" w:rsidP="00E03966">
      <w:pPr>
        <w:pStyle w:val="21"/>
        <w:spacing w:after="0" w:line="240" w:lineRule="auto"/>
        <w:rPr>
          <w:b/>
        </w:rPr>
      </w:pPr>
    </w:p>
    <w:p w:rsidR="00413134" w:rsidRPr="00E03966" w:rsidRDefault="00413134" w:rsidP="00E03966">
      <w:pPr>
        <w:pStyle w:val="21"/>
        <w:spacing w:after="0" w:line="240" w:lineRule="auto"/>
        <w:rPr>
          <w:b/>
        </w:rPr>
      </w:pPr>
    </w:p>
    <w:p w:rsidR="00F228F8" w:rsidRPr="00E03966" w:rsidRDefault="00F228F8" w:rsidP="00E03966">
      <w:pPr>
        <w:pStyle w:val="21"/>
        <w:spacing w:after="0" w:line="240" w:lineRule="auto"/>
        <w:rPr>
          <w:b/>
        </w:rPr>
      </w:pPr>
    </w:p>
    <w:p w:rsidR="00F228F8" w:rsidRPr="00E03966" w:rsidRDefault="00F228F8" w:rsidP="00E03966">
      <w:pPr>
        <w:pStyle w:val="21"/>
        <w:spacing w:after="0" w:line="240" w:lineRule="auto"/>
        <w:rPr>
          <w:b/>
        </w:rPr>
      </w:pPr>
    </w:p>
    <w:p w:rsidR="00F228F8" w:rsidRPr="00E03966" w:rsidRDefault="00F228F8" w:rsidP="00E03966">
      <w:pPr>
        <w:pStyle w:val="21"/>
        <w:spacing w:after="0" w:line="240" w:lineRule="auto"/>
        <w:rPr>
          <w:b/>
        </w:rPr>
      </w:pPr>
    </w:p>
    <w:p w:rsidR="00F228F8" w:rsidRPr="00E03966" w:rsidRDefault="00F228F8" w:rsidP="00E03966">
      <w:pPr>
        <w:pStyle w:val="21"/>
        <w:spacing w:after="0" w:line="240" w:lineRule="auto"/>
        <w:rPr>
          <w:b/>
        </w:rPr>
      </w:pPr>
    </w:p>
    <w:p w:rsidR="00F228F8" w:rsidRPr="00E03966" w:rsidRDefault="00F228F8" w:rsidP="00E03966">
      <w:pPr>
        <w:pStyle w:val="21"/>
        <w:spacing w:after="0" w:line="240" w:lineRule="auto"/>
        <w:rPr>
          <w:b/>
        </w:rPr>
      </w:pPr>
    </w:p>
    <w:p w:rsidR="00F228F8" w:rsidRPr="00E03966" w:rsidRDefault="00F228F8" w:rsidP="00E03966">
      <w:pPr>
        <w:pStyle w:val="21"/>
        <w:spacing w:after="0" w:line="240" w:lineRule="auto"/>
        <w:rPr>
          <w:b/>
        </w:rPr>
      </w:pPr>
    </w:p>
    <w:p w:rsidR="00F228F8" w:rsidRPr="00E03966" w:rsidRDefault="00F228F8" w:rsidP="00E03966">
      <w:pPr>
        <w:pStyle w:val="21"/>
        <w:spacing w:after="0" w:line="240" w:lineRule="auto"/>
        <w:rPr>
          <w:b/>
        </w:rPr>
      </w:pPr>
    </w:p>
    <w:p w:rsidR="00A0076D" w:rsidRPr="00E03966" w:rsidRDefault="00A0076D" w:rsidP="00E03966">
      <w:pPr>
        <w:pStyle w:val="21"/>
        <w:spacing w:after="0" w:line="240" w:lineRule="auto"/>
        <w:rPr>
          <w:b/>
        </w:rPr>
      </w:pPr>
    </w:p>
    <w:p w:rsidR="00A0076D" w:rsidRPr="00E03966" w:rsidRDefault="00A0076D" w:rsidP="00E03966">
      <w:pPr>
        <w:pStyle w:val="21"/>
        <w:spacing w:after="0" w:line="240" w:lineRule="auto"/>
        <w:rPr>
          <w:b/>
        </w:rPr>
      </w:pPr>
    </w:p>
    <w:p w:rsidR="00F228F8" w:rsidRPr="00E03966" w:rsidRDefault="00F228F8" w:rsidP="00E03966">
      <w:pPr>
        <w:pStyle w:val="21"/>
        <w:spacing w:after="0" w:line="240" w:lineRule="auto"/>
        <w:rPr>
          <w:b/>
        </w:rPr>
      </w:pPr>
    </w:p>
    <w:p w:rsidR="008A25B1" w:rsidRPr="00E03966" w:rsidRDefault="008A25B1" w:rsidP="00E03966">
      <w:pPr>
        <w:pStyle w:val="21"/>
        <w:spacing w:after="0" w:line="240" w:lineRule="auto"/>
        <w:rPr>
          <w:b/>
        </w:rPr>
      </w:pPr>
    </w:p>
    <w:p w:rsidR="00304BAF" w:rsidRPr="00E03966" w:rsidRDefault="00633315" w:rsidP="00E03966">
      <w:pPr>
        <w:pStyle w:val="21"/>
        <w:spacing w:after="0" w:line="240" w:lineRule="auto"/>
        <w:rPr>
          <w:b/>
        </w:rPr>
      </w:pPr>
      <w:r w:rsidRPr="00E03966">
        <w:rPr>
          <w:b/>
        </w:rPr>
        <w:t xml:space="preserve">          </w:t>
      </w:r>
    </w:p>
    <w:p w:rsidR="00633315" w:rsidRPr="00E03966" w:rsidRDefault="00633315" w:rsidP="00E03966">
      <w:pPr>
        <w:pStyle w:val="21"/>
        <w:spacing w:after="0" w:line="240" w:lineRule="auto"/>
        <w:rPr>
          <w:b/>
        </w:rPr>
      </w:pPr>
    </w:p>
    <w:p w:rsidR="008A25B1" w:rsidRDefault="008A25B1" w:rsidP="00E03966">
      <w:pPr>
        <w:pStyle w:val="21"/>
        <w:spacing w:after="0" w:line="240" w:lineRule="auto"/>
        <w:rPr>
          <w:b/>
        </w:rPr>
      </w:pPr>
    </w:p>
    <w:p w:rsidR="008552A7" w:rsidRDefault="008552A7" w:rsidP="00E03966">
      <w:pPr>
        <w:pStyle w:val="21"/>
        <w:spacing w:after="0" w:line="240" w:lineRule="auto"/>
        <w:rPr>
          <w:b/>
        </w:rPr>
      </w:pPr>
    </w:p>
    <w:p w:rsidR="008552A7" w:rsidRPr="00E03966" w:rsidRDefault="008552A7" w:rsidP="00E03966">
      <w:pPr>
        <w:pStyle w:val="21"/>
        <w:spacing w:after="0" w:line="240" w:lineRule="auto"/>
        <w:rPr>
          <w:b/>
        </w:rPr>
      </w:pPr>
    </w:p>
    <w:p w:rsidR="00CB5C48" w:rsidRPr="00E03966" w:rsidRDefault="00CB5C48" w:rsidP="00E039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34" w:rsidRPr="00E03966" w:rsidRDefault="00CB5C48" w:rsidP="00E0396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04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1822AF" w:rsidRPr="007704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3134" w:rsidRPr="0077044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III</w:t>
      </w:r>
      <w:r w:rsidR="00413134" w:rsidRPr="0077044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93785" w:rsidRPr="00770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7044D" w:rsidRPr="0077044D">
        <w:rPr>
          <w:rFonts w:ascii="Times New Roman" w:hAnsi="Times New Roman" w:cs="Times New Roman"/>
          <w:b/>
          <w:color w:val="FF0000"/>
          <w:sz w:val="24"/>
          <w:szCs w:val="24"/>
        </w:rPr>
        <w:t>Содержание учебного предмета «</w:t>
      </w:r>
      <w:r w:rsidR="00413134" w:rsidRPr="0077044D">
        <w:rPr>
          <w:rFonts w:ascii="Times New Roman" w:hAnsi="Times New Roman" w:cs="Times New Roman"/>
          <w:b/>
          <w:color w:val="FF0000"/>
          <w:sz w:val="24"/>
          <w:szCs w:val="24"/>
        </w:rPr>
        <w:t>Литература</w:t>
      </w:r>
      <w:r w:rsidR="0077044D" w:rsidRPr="0077044D">
        <w:rPr>
          <w:rFonts w:ascii="Times New Roman" w:hAnsi="Times New Roman" w:cs="Times New Roman"/>
          <w:b/>
          <w:color w:val="FF0000"/>
          <w:sz w:val="24"/>
          <w:szCs w:val="24"/>
        </w:rPr>
        <w:t>» 9</w:t>
      </w:r>
      <w:r w:rsidR="00251195" w:rsidRPr="00770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3785" w:rsidRPr="0077044D">
        <w:rPr>
          <w:rFonts w:ascii="Times New Roman" w:hAnsi="Times New Roman" w:cs="Times New Roman"/>
          <w:b/>
          <w:color w:val="FF0000"/>
          <w:sz w:val="24"/>
          <w:szCs w:val="24"/>
        </w:rPr>
        <w:t>класс</w:t>
      </w:r>
      <w:r w:rsidR="0077044D" w:rsidRPr="0077044D">
        <w:rPr>
          <w:rFonts w:ascii="Times New Roman" w:hAnsi="Times New Roman" w:cs="Times New Roman"/>
          <w:b/>
          <w:color w:val="FF0000"/>
          <w:sz w:val="24"/>
          <w:szCs w:val="24"/>
        </w:rPr>
        <w:t>...</w:t>
      </w:r>
    </w:p>
    <w:p w:rsidR="00E241CA" w:rsidRPr="00E03966" w:rsidRDefault="00251195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color w:val="333333"/>
        </w:rPr>
        <w:t xml:space="preserve"> </w:t>
      </w:r>
      <w:r w:rsidR="00E241CA" w:rsidRPr="00E03966">
        <w:rPr>
          <w:b/>
          <w:bCs/>
          <w:color w:val="000000"/>
        </w:rPr>
        <w:t>Введение</w:t>
      </w:r>
      <w:r w:rsidR="007528AA">
        <w:rPr>
          <w:b/>
          <w:bCs/>
          <w:color w:val="000000"/>
        </w:rPr>
        <w:t xml:space="preserve"> </w:t>
      </w:r>
      <w:proofErr w:type="gramStart"/>
      <w:r w:rsidR="007528AA">
        <w:rPr>
          <w:b/>
          <w:bCs/>
          <w:color w:val="000000"/>
        </w:rPr>
        <w:t>( 1</w:t>
      </w:r>
      <w:proofErr w:type="gramEnd"/>
      <w:r w:rsidR="007528AA">
        <w:rPr>
          <w:b/>
          <w:bCs/>
          <w:color w:val="000000"/>
        </w:rPr>
        <w:t xml:space="preserve"> час).</w:t>
      </w:r>
    </w:p>
    <w:p w:rsidR="00E241CA" w:rsidRPr="00E03966" w:rsidRDefault="00633315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Значение художественной литературы</w:t>
      </w:r>
      <w:r w:rsidR="00E241CA" w:rsidRPr="00E03966">
        <w:rPr>
          <w:color w:val="000000"/>
        </w:rPr>
        <w:t xml:space="preserve"> и ее роль в духовной жизни человека.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Шедевры родной литературы. Формирование потребно</w:t>
      </w:r>
      <w:r w:rsidRPr="00E03966">
        <w:rPr>
          <w:color w:val="000000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Литература как искусство слова (углубление представлений).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ДРЕВНЕРУССКОЙ ЛИТЕРАТУРЫ</w:t>
      </w:r>
      <w:r w:rsidR="007528AA">
        <w:rPr>
          <w:b/>
          <w:bCs/>
          <w:color w:val="000000"/>
        </w:rPr>
        <w:t xml:space="preserve"> </w:t>
      </w:r>
      <w:proofErr w:type="gramStart"/>
      <w:r w:rsidR="007528AA">
        <w:rPr>
          <w:b/>
          <w:bCs/>
          <w:color w:val="000000"/>
        </w:rPr>
        <w:t>( 4</w:t>
      </w:r>
      <w:proofErr w:type="gramEnd"/>
      <w:r w:rsidR="007528AA">
        <w:rPr>
          <w:b/>
          <w:bCs/>
          <w:color w:val="000000"/>
        </w:rPr>
        <w:t xml:space="preserve"> часа)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Беседа о древнерусской литературе. Самобытный харак</w:t>
      </w:r>
      <w:r w:rsidRPr="00E03966">
        <w:rPr>
          <w:color w:val="000000"/>
        </w:rPr>
        <w:softHyphen/>
        <w:t>тер древнерусской литературы. Богатство и разнообразие жанров.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«Слово о полку Игореве».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История открытия памятника, проблема авторства. Художественные особенности произве</w:t>
      </w:r>
      <w:r w:rsidRPr="00E03966">
        <w:rPr>
          <w:color w:val="000000"/>
        </w:rPr>
        <w:softHyphen/>
        <w:t>дения. Значение «Слова...» для русской литературы после</w:t>
      </w:r>
      <w:r w:rsidRPr="00E03966">
        <w:rPr>
          <w:color w:val="000000"/>
        </w:rPr>
        <w:softHyphen/>
        <w:t>дующих веков.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Слово как жанр древнерусской литературы.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ЛИТЕРАТУРЫ XVIII ВЕКА</w:t>
      </w:r>
      <w:r w:rsidR="007528AA">
        <w:rPr>
          <w:b/>
          <w:bCs/>
          <w:color w:val="000000"/>
        </w:rPr>
        <w:t xml:space="preserve"> </w:t>
      </w:r>
      <w:proofErr w:type="gramStart"/>
      <w:r w:rsidR="007528AA">
        <w:rPr>
          <w:b/>
          <w:bCs/>
          <w:color w:val="000000"/>
        </w:rPr>
        <w:t>( 7</w:t>
      </w:r>
      <w:proofErr w:type="gramEnd"/>
      <w:r w:rsidR="007528AA">
        <w:rPr>
          <w:b/>
          <w:bCs/>
          <w:color w:val="000000"/>
        </w:rPr>
        <w:t xml:space="preserve"> часов)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Характеристика русской литературы XVIII века.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Граж</w:t>
      </w:r>
      <w:r w:rsidRPr="00E03966">
        <w:rPr>
          <w:color w:val="000000"/>
        </w:rPr>
        <w:softHyphen/>
        <w:t>данский пафос русского классицизма.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Михаил Васильевич Ломоносов.</w:t>
      </w:r>
      <w:r w:rsidRPr="00E03966">
        <w:rPr>
          <w:color w:val="000000"/>
        </w:rPr>
        <w:t> Жизнь и творчество. Ученый, поэт, реформатор русского литературного языка и стиха.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«Вечернее размышление о Божием величестве при слу</w:t>
      </w:r>
      <w:r w:rsidRPr="00E03966">
        <w:rPr>
          <w:b/>
          <w:bCs/>
          <w:i/>
          <w:iCs/>
          <w:color w:val="000000"/>
        </w:rPr>
        <w:softHyphen/>
        <w:t xml:space="preserve">чае великого северного сияния», «Ода на день восшествия на Всероссийский престол </w:t>
      </w:r>
      <w:proofErr w:type="spellStart"/>
      <w:r w:rsidRPr="00E03966">
        <w:rPr>
          <w:b/>
          <w:bCs/>
          <w:i/>
          <w:iCs/>
          <w:color w:val="000000"/>
        </w:rPr>
        <w:t>ея</w:t>
      </w:r>
      <w:proofErr w:type="spellEnd"/>
      <w:r w:rsidRPr="00E03966">
        <w:rPr>
          <w:b/>
          <w:bCs/>
          <w:i/>
          <w:iCs/>
          <w:color w:val="000000"/>
        </w:rPr>
        <w:t xml:space="preserve"> Величества государыни Им</w:t>
      </w:r>
      <w:r w:rsidRPr="00E03966">
        <w:rPr>
          <w:b/>
          <w:bCs/>
          <w:i/>
          <w:iCs/>
          <w:color w:val="000000"/>
        </w:rPr>
        <w:softHyphen/>
        <w:t xml:space="preserve">ператрицы </w:t>
      </w:r>
      <w:proofErr w:type="spellStart"/>
      <w:r w:rsidRPr="00E03966">
        <w:rPr>
          <w:b/>
          <w:bCs/>
          <w:i/>
          <w:iCs/>
          <w:color w:val="000000"/>
        </w:rPr>
        <w:t>Елисаветы</w:t>
      </w:r>
      <w:proofErr w:type="spellEnd"/>
      <w:r w:rsidRPr="00E03966">
        <w:rPr>
          <w:b/>
          <w:bCs/>
          <w:i/>
          <w:iCs/>
          <w:color w:val="000000"/>
        </w:rPr>
        <w:t xml:space="preserve"> Петровны 1747 года».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Прославле</w:t>
      </w:r>
      <w:r w:rsidRPr="00E03966">
        <w:rPr>
          <w:color w:val="000000"/>
        </w:rPr>
        <w:softHyphen/>
        <w:t>ние Родины, мира, науки и просвещения в произведениях Ломоносова.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Ода как жанр лирической по</w:t>
      </w:r>
      <w:r w:rsidRPr="00E03966">
        <w:rPr>
          <w:i/>
          <w:iCs/>
          <w:color w:val="000000"/>
        </w:rPr>
        <w:softHyphen/>
        <w:t>эзии.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Гавриил Романович Державин</w:t>
      </w:r>
      <w:r w:rsidRPr="00E03966">
        <w:rPr>
          <w:color w:val="000000"/>
        </w:rPr>
        <w:t>. Жизнь и творчество. (Об</w:t>
      </w:r>
      <w:r w:rsidRPr="00E03966">
        <w:rPr>
          <w:color w:val="000000"/>
        </w:rPr>
        <w:softHyphen/>
        <w:t>зор.)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«Властителям и судиям».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Тема несправедливости силь</w:t>
      </w:r>
      <w:r w:rsidRPr="00E03966">
        <w:rPr>
          <w:color w:val="000000"/>
        </w:rPr>
        <w:softHyphen/>
        <w:t>ных мира сего. «Высокий» слог и ораторские, декламаци</w:t>
      </w:r>
      <w:r w:rsidRPr="00E03966">
        <w:rPr>
          <w:color w:val="000000"/>
        </w:rPr>
        <w:softHyphen/>
        <w:t>онные интонации.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«Памятник».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Традиции Горация. Мысль о бессмертии поэта. «Забавный русский слог» Державина и его особен</w:t>
      </w:r>
      <w:r w:rsidRPr="00E03966">
        <w:rPr>
          <w:color w:val="000000"/>
        </w:rPr>
        <w:softHyphen/>
        <w:t xml:space="preserve">ности. Оценка в стихотворении собственного поэтического </w:t>
      </w:r>
      <w:proofErr w:type="gramStart"/>
      <w:r w:rsidRPr="00E03966">
        <w:rPr>
          <w:color w:val="000000"/>
        </w:rPr>
        <w:t>новаторства..</w:t>
      </w:r>
      <w:proofErr w:type="gramEnd"/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Николай Михайлович Карамзин.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Повесть </w:t>
      </w:r>
      <w:r w:rsidRPr="00E03966">
        <w:rPr>
          <w:b/>
          <w:bCs/>
          <w:i/>
          <w:iCs/>
          <w:color w:val="000000"/>
        </w:rPr>
        <w:t>«Бедная Лиза»,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стихотворение </w:t>
      </w:r>
      <w:r w:rsidRPr="00E03966">
        <w:rPr>
          <w:b/>
          <w:bCs/>
          <w:i/>
          <w:iCs/>
          <w:color w:val="000000"/>
        </w:rPr>
        <w:t>«Осень».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Сенти</w:t>
      </w:r>
      <w:r w:rsidRPr="00E03966">
        <w:rPr>
          <w:color w:val="000000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E03966">
        <w:rPr>
          <w:color w:val="000000"/>
        </w:rPr>
        <w:softHyphen/>
        <w:t>ской литературы.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Сентиментализм (начальные представления).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РУССКОЙ ЛИТЕРАТУРЫ XIX ВЕКА</w:t>
      </w:r>
      <w:r w:rsidR="007528AA">
        <w:rPr>
          <w:b/>
          <w:bCs/>
          <w:color w:val="000000"/>
        </w:rPr>
        <w:t xml:space="preserve"> (</w:t>
      </w:r>
      <w:r w:rsidR="00890A13">
        <w:rPr>
          <w:b/>
          <w:bCs/>
          <w:color w:val="000000"/>
        </w:rPr>
        <w:t xml:space="preserve"> 46 </w:t>
      </w:r>
      <w:r w:rsidR="007528AA">
        <w:rPr>
          <w:b/>
          <w:bCs/>
          <w:color w:val="000000"/>
        </w:rPr>
        <w:t>часов)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Беседа об авторах и произведениях, определивших лицо литературы XIX века. Поэзия, проза, драматургия XIX века в русской критике, публицистике, мемуарной литературе.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Василий Андреевич Жуковский.</w:t>
      </w:r>
      <w:r w:rsidRPr="00E03966">
        <w:rPr>
          <w:color w:val="000000"/>
        </w:rPr>
        <w:t> Жизнь и творчество. (Обзор.)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«Море».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Романтический образ моря.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«Невыразимое».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Границы выразимого. Возможности по</w:t>
      </w:r>
      <w:r w:rsidRPr="00E03966">
        <w:rPr>
          <w:color w:val="000000"/>
        </w:rPr>
        <w:softHyphen/>
        <w:t>этического языка и трудности, встающие на пути поэта. Отношение романтика к слову.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«Светлана».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Жанр баллады в творчестве Жуковского: </w:t>
      </w:r>
      <w:proofErr w:type="spellStart"/>
      <w:r w:rsidRPr="00E03966">
        <w:rPr>
          <w:color w:val="000000"/>
        </w:rPr>
        <w:t>сюжетность</w:t>
      </w:r>
      <w:proofErr w:type="spellEnd"/>
      <w:r w:rsidRPr="00E03966">
        <w:rPr>
          <w:color w:val="000000"/>
        </w:rPr>
        <w:t>, фантастика, фольклорное начало, атмосфера тайны и символика сна, пугающий пейзаж, роковые пред</w:t>
      </w:r>
      <w:r w:rsidRPr="00E03966">
        <w:rPr>
          <w:color w:val="000000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E03966">
        <w:rPr>
          <w:color w:val="000000"/>
        </w:rPr>
        <w:softHyphen/>
        <w:t>стической баллады. Нравственный мир героини как средо</w:t>
      </w:r>
      <w:r w:rsidRPr="00E03966">
        <w:rPr>
          <w:color w:val="000000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Баллада (развитие представ</w:t>
      </w:r>
      <w:r w:rsidRPr="00E03966">
        <w:rPr>
          <w:i/>
          <w:iCs/>
          <w:color w:val="000000"/>
        </w:rPr>
        <w:softHyphen/>
        <w:t>лений).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Александр Сергеевич Грибоедов.</w:t>
      </w:r>
      <w:r w:rsidRPr="00E03966">
        <w:rPr>
          <w:color w:val="000000"/>
        </w:rPr>
        <w:t> Жизнь и творчество. (Обзор.)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 xml:space="preserve">«Горе от </w:t>
      </w:r>
      <w:r w:rsidR="00633315" w:rsidRPr="00E03966">
        <w:rPr>
          <w:b/>
          <w:bCs/>
          <w:i/>
          <w:iCs/>
          <w:color w:val="000000"/>
        </w:rPr>
        <w:t xml:space="preserve"> </w:t>
      </w:r>
      <w:r w:rsidRPr="00E03966">
        <w:rPr>
          <w:b/>
          <w:bCs/>
          <w:i/>
          <w:iCs/>
          <w:color w:val="000000"/>
        </w:rPr>
        <w:t>ума».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 </w:t>
      </w:r>
      <w:r w:rsidRPr="00E03966">
        <w:rPr>
          <w:b/>
          <w:bCs/>
          <w:i/>
          <w:iCs/>
          <w:color w:val="000000"/>
        </w:rPr>
        <w:t>(И. А. Гончаров. «</w:t>
      </w:r>
      <w:proofErr w:type="spellStart"/>
      <w:r w:rsidRPr="00E03966">
        <w:rPr>
          <w:b/>
          <w:bCs/>
          <w:i/>
          <w:iCs/>
          <w:color w:val="000000"/>
        </w:rPr>
        <w:t>Мильон</w:t>
      </w:r>
      <w:proofErr w:type="spellEnd"/>
      <w:r w:rsidRPr="00E03966">
        <w:rPr>
          <w:b/>
          <w:bCs/>
          <w:i/>
          <w:iCs/>
          <w:color w:val="000000"/>
        </w:rPr>
        <w:t xml:space="preserve"> терзаний»)</w:t>
      </w:r>
      <w:r w:rsidRPr="00E03966">
        <w:rPr>
          <w:i/>
          <w:iCs/>
          <w:color w:val="000000"/>
        </w:rPr>
        <w:t>. </w:t>
      </w:r>
      <w:r w:rsidRPr="00E03966">
        <w:rPr>
          <w:color w:val="000000"/>
        </w:rPr>
        <w:t>Преодоление канонов классицизма в комедии.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Александр Сергеевич Пушкин.</w:t>
      </w:r>
      <w:r w:rsidRPr="00E03966">
        <w:rPr>
          <w:color w:val="000000"/>
        </w:rPr>
        <w:t> Жизнь и творчество. (Обзор.)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lastRenderedPageBreak/>
        <w:t>Стихотворения </w:t>
      </w:r>
      <w:r w:rsidRPr="00E03966">
        <w:rPr>
          <w:b/>
          <w:bCs/>
          <w:i/>
          <w:iCs/>
          <w:color w:val="000000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Поэма </w:t>
      </w:r>
      <w:r w:rsidRPr="00E03966">
        <w:rPr>
          <w:b/>
          <w:bCs/>
          <w:i/>
          <w:iCs/>
          <w:color w:val="000000"/>
        </w:rPr>
        <w:t>«Цыганы».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«Евгений Онегин».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Обзор содержания. «Евгений Оне</w:t>
      </w:r>
      <w:r w:rsidRPr="00E03966">
        <w:rPr>
          <w:color w:val="000000"/>
        </w:rPr>
        <w:softHyphen/>
        <w:t>гин» — роман в стихах. Творческая история. Образы глав</w:t>
      </w:r>
      <w:r w:rsidRPr="00E03966">
        <w:rPr>
          <w:color w:val="000000"/>
        </w:rPr>
        <w:softHyphen/>
        <w:t>ных героев. Основная сюжетная линия и лирические от</w:t>
      </w:r>
      <w:r w:rsidRPr="00E03966">
        <w:rPr>
          <w:color w:val="000000"/>
        </w:rPr>
        <w:softHyphen/>
        <w:t>ступления.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03966">
        <w:rPr>
          <w:color w:val="000000"/>
        </w:rPr>
        <w:t>Онегинская</w:t>
      </w:r>
      <w:proofErr w:type="spellEnd"/>
      <w:r w:rsidRPr="00E03966">
        <w:rPr>
          <w:color w:val="000000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E03966">
        <w:rPr>
          <w:color w:val="000000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E03966">
        <w:rPr>
          <w:color w:val="000000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 XX века; писательские оценки).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«Моцарт и Сальери».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Проблема «гения и злодейства». Трагедийное начало «Моцарта и Сальери». Два типа миро</w:t>
      </w:r>
      <w:r w:rsidRPr="00E03966">
        <w:rPr>
          <w:color w:val="000000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Роман в стихах (начальные пред</w:t>
      </w:r>
      <w:r w:rsidRPr="00E03966">
        <w:rPr>
          <w:i/>
          <w:iCs/>
          <w:color w:val="000000"/>
        </w:rPr>
        <w:softHyphen/>
        <w:t>ставления). Реализм (развитие понятия). Трагедия как жанр драмы (развитие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Михаил Юрьевич Лермонтов.</w:t>
      </w:r>
      <w:r w:rsidRPr="00E03966">
        <w:rPr>
          <w:color w:val="000000"/>
        </w:rPr>
        <w:t> Жизнь и творчество. (Обзор.)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«Герой нашего времени».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Обзор содержания. «Герой на</w:t>
      </w:r>
      <w:r w:rsidRPr="00E03966">
        <w:rPr>
          <w:color w:val="000000"/>
        </w:rPr>
        <w:softHyphen/>
        <w:t>шего времени» — первый психологический роман в рус</w:t>
      </w:r>
      <w:r w:rsidRPr="00E03966">
        <w:rPr>
          <w:color w:val="000000"/>
        </w:rPr>
        <w:softHyphen/>
        <w:t>ской литературе, роман о незаурядной личности. Главные и второстепенные герои.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Особенности композиции. Печорин — «самый любопыт</w:t>
      </w:r>
      <w:r w:rsidRPr="00E03966">
        <w:rPr>
          <w:color w:val="000000"/>
        </w:rPr>
        <w:softHyphen/>
        <w:t>ный предмет своих наблюдений» (В. Г. Белинский).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 xml:space="preserve">Печорин и Максим </w:t>
      </w:r>
      <w:proofErr w:type="spellStart"/>
      <w:r w:rsidRPr="00E03966">
        <w:rPr>
          <w:color w:val="000000"/>
        </w:rPr>
        <w:t>Максимыч</w:t>
      </w:r>
      <w:proofErr w:type="spellEnd"/>
      <w:r w:rsidRPr="00E03966">
        <w:rPr>
          <w:color w:val="000000"/>
        </w:rPr>
        <w:t xml:space="preserve">. Печорин и доктор </w:t>
      </w:r>
      <w:proofErr w:type="gramStart"/>
      <w:r w:rsidRPr="00E03966">
        <w:rPr>
          <w:color w:val="000000"/>
        </w:rPr>
        <w:t>Вер-</w:t>
      </w:r>
      <w:proofErr w:type="spellStart"/>
      <w:r w:rsidRPr="00E03966">
        <w:rPr>
          <w:color w:val="000000"/>
        </w:rPr>
        <w:t>нер</w:t>
      </w:r>
      <w:proofErr w:type="spellEnd"/>
      <w:proofErr w:type="gramEnd"/>
      <w:r w:rsidRPr="00E03966">
        <w:rPr>
          <w:color w:val="000000"/>
        </w:rPr>
        <w:t>. Печорин и Грушницкий. Печорин и Вера. Печорин и Мери. Печорин и «ундина». Повесть </w:t>
      </w:r>
      <w:r w:rsidRPr="00E03966">
        <w:rPr>
          <w:b/>
          <w:bCs/>
          <w:i/>
          <w:iCs/>
          <w:color w:val="000000"/>
        </w:rPr>
        <w:t>«Фаталист»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и ее философско-композиционное значение. Споры о романтиз</w:t>
      </w:r>
      <w:r w:rsidRPr="00E03966">
        <w:rPr>
          <w:color w:val="000000"/>
        </w:rPr>
        <w:softHyphen/>
        <w:t>ме и реализме романа. Поэзия Лермонтова и «Герой наше</w:t>
      </w:r>
      <w:r w:rsidRPr="00E03966">
        <w:rPr>
          <w:color w:val="000000"/>
        </w:rPr>
        <w:softHyphen/>
        <w:t>го времени» в критике В. Г. Белинского.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Основные мотивы лирики. </w:t>
      </w:r>
      <w:r w:rsidRPr="00E03966">
        <w:rPr>
          <w:b/>
          <w:bCs/>
          <w:i/>
          <w:iCs/>
          <w:color w:val="000000"/>
        </w:rPr>
        <w:t>«Смерть Поэта», «Парус», «И скучно и грустно», «Дума», «Поэт», «Родина», «Про</w:t>
      </w:r>
      <w:r w:rsidRPr="00E03966">
        <w:rPr>
          <w:b/>
          <w:bCs/>
          <w:i/>
          <w:iCs/>
          <w:color w:val="000000"/>
        </w:rPr>
        <w:softHyphen/>
        <w:t>рок», «Нет, не тебя так пылко я люблю...».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Пафос вольности, чувство одиночества, тема любви, поэта и поэзии.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Понятие о романтизме (закреп</w:t>
      </w:r>
      <w:r w:rsidRPr="00E03966">
        <w:rPr>
          <w:i/>
          <w:iCs/>
          <w:color w:val="000000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E03966">
        <w:rPr>
          <w:i/>
          <w:iCs/>
          <w:color w:val="000000"/>
        </w:rPr>
        <w:softHyphen/>
        <w:t>чальные представления).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Николай Васильевич Гоголь.</w:t>
      </w:r>
      <w:r w:rsidRPr="00E03966">
        <w:rPr>
          <w:color w:val="000000"/>
        </w:rPr>
        <w:t> Жизнь и творчество. (Обзор)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«Мертвые души»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— история создания. Смысл названия поэмы. Система образов. Мертвые и живые души. Чичи</w:t>
      </w:r>
      <w:r w:rsidRPr="00E03966">
        <w:rPr>
          <w:color w:val="000000"/>
        </w:rPr>
        <w:softHyphen/>
        <w:t>ков — «приобретатель», новый герой эпохи.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E03966">
        <w:rPr>
          <w:color w:val="000000"/>
        </w:rPr>
        <w:softHyphen/>
        <w:t>шенности поэмы. Чичиков как антигерой. Эволюция Чи</w:t>
      </w:r>
      <w:r w:rsidRPr="00E03966">
        <w:rPr>
          <w:color w:val="000000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E03966">
        <w:rPr>
          <w:color w:val="000000"/>
        </w:rPr>
        <w:softHyphen/>
        <w:t>ского.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E03966">
        <w:rPr>
          <w:i/>
          <w:iCs/>
          <w:color w:val="000000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E03966">
        <w:rPr>
          <w:i/>
          <w:iCs/>
          <w:color w:val="000000"/>
        </w:rPr>
        <w:t>комикование</w:t>
      </w:r>
      <w:proofErr w:type="spellEnd"/>
      <w:r w:rsidRPr="00E03966">
        <w:rPr>
          <w:i/>
          <w:iCs/>
          <w:color w:val="000000"/>
        </w:rPr>
        <w:t>, дружеский смех (развитие представлений).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Александр Николаевич Островский.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«Бедность не порок».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E03966">
        <w:rPr>
          <w:color w:val="000000"/>
        </w:rPr>
        <w:t>Гордеевна</w:t>
      </w:r>
      <w:proofErr w:type="spellEnd"/>
      <w:r w:rsidRPr="00E03966">
        <w:rPr>
          <w:color w:val="000000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Комедия как жанр драматургии (развитие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Федор Михайлович Достоевский.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lastRenderedPageBreak/>
        <w:t>«Белые ночи».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Тип «петербургского мечтателя» — жад</w:t>
      </w:r>
      <w:r w:rsidRPr="00E03966">
        <w:rPr>
          <w:color w:val="000000"/>
        </w:rPr>
        <w:softHyphen/>
        <w:t>ного к жизни и одновременно нежного, доброго, несчаст</w:t>
      </w:r>
      <w:r w:rsidRPr="00E03966">
        <w:rPr>
          <w:color w:val="000000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E03966">
        <w:rPr>
          <w:color w:val="000000"/>
        </w:rPr>
        <w:softHyphen/>
        <w:t>ности» в понимании Достоевского.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Повесть (развитие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Лев Николаевич Толстой</w:t>
      </w:r>
      <w:r w:rsidRPr="00E03966">
        <w:rPr>
          <w:color w:val="000000"/>
        </w:rPr>
        <w:t>. 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«Юность».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Обзор содержания автобиографической три</w:t>
      </w:r>
      <w:r w:rsidRPr="00E03966">
        <w:rPr>
          <w:color w:val="000000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E03966">
        <w:rPr>
          <w:color w:val="000000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E03966">
        <w:rPr>
          <w:color w:val="000000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E03966">
        <w:rPr>
          <w:color w:val="000000"/>
        </w:rPr>
        <w:softHyphen/>
        <w:t>ренний монолог как форма раскрытия психологии героя.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Антон Павлович Чехов.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«Тоска», «Смерть чиновника».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Истинные и ложные ценности героев рассказа.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«Смерть чиновника». Эволюция образа маленького чело</w:t>
      </w:r>
      <w:r w:rsidRPr="00E03966">
        <w:rPr>
          <w:color w:val="000000"/>
        </w:rPr>
        <w:softHyphen/>
        <w:t>века в русской литературе XIX века. Чеховское отношение к маленькому человеку. Боль и негодование автора. «Тоска». Тема одиночества человека в многолюдном городе.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Развитие представлений о жан</w:t>
      </w:r>
      <w:r w:rsidRPr="00E03966">
        <w:rPr>
          <w:i/>
          <w:iCs/>
          <w:color w:val="000000"/>
        </w:rPr>
        <w:softHyphen/>
        <w:t>ровых особенностях рассказа.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поэзии XIX века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Беседы о Н. А. Некрасове, Ф. И. Тютчеве, А. А. Фете и других поэтах (по выбору учителя и учащихся). Многообра</w:t>
      </w:r>
      <w:r w:rsidRPr="00E03966">
        <w:rPr>
          <w:color w:val="000000"/>
        </w:rPr>
        <w:softHyphen/>
        <w:t>зие талантов. Эмоциональное богатство русской поэзии. Обзор с включением ряда произведений.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Развитие представлений о видах (жанрах) лирических произведений.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РУССКОЙ ЛИТЕРАТУРЫ XX ВЕКА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Богатство и разнообразие жанров и направлений рус</w:t>
      </w:r>
      <w:r w:rsidRPr="00E03966">
        <w:rPr>
          <w:color w:val="000000"/>
        </w:rPr>
        <w:softHyphen/>
        <w:t>ской литературы XX века.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русской прозы XX века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Беседа о разнообразии видов и жанров прозаических произведений XX века, о ведущих прозаиках России.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Иван Алексеевич Бунин.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Рассказ </w:t>
      </w:r>
      <w:r w:rsidRPr="00E03966">
        <w:rPr>
          <w:b/>
          <w:bCs/>
          <w:i/>
          <w:iCs/>
          <w:color w:val="000000"/>
        </w:rPr>
        <w:t>«Темные аллеи».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Печальная история любви людей из разных социальных слоев. «Поэзия» и «проза» русской усадьбы. Лиризм повествования.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Михаил Афанасьевич Булгаков.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Повесть </w:t>
      </w:r>
      <w:r w:rsidRPr="00E03966">
        <w:rPr>
          <w:b/>
          <w:bCs/>
          <w:i/>
          <w:iCs/>
          <w:color w:val="000000"/>
        </w:rPr>
        <w:t>«Собачье сердце».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E03966">
        <w:rPr>
          <w:color w:val="000000"/>
        </w:rPr>
        <w:t>шариковщины</w:t>
      </w:r>
      <w:proofErr w:type="spellEnd"/>
      <w:r w:rsidRPr="00E03966">
        <w:rPr>
          <w:color w:val="000000"/>
        </w:rPr>
        <w:t>», «</w:t>
      </w:r>
      <w:proofErr w:type="spellStart"/>
      <w:r w:rsidRPr="00E03966">
        <w:rPr>
          <w:color w:val="000000"/>
        </w:rPr>
        <w:t>швондерства</w:t>
      </w:r>
      <w:proofErr w:type="spellEnd"/>
      <w:r w:rsidRPr="00E03966">
        <w:rPr>
          <w:color w:val="000000"/>
        </w:rPr>
        <w:t>». Поэти</w:t>
      </w:r>
      <w:r w:rsidRPr="00E03966">
        <w:rPr>
          <w:color w:val="000000"/>
        </w:rPr>
        <w:softHyphen/>
        <w:t>ка Булгакова-сатирика. Прием гротеска в повести.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Художественная условность, фан</w:t>
      </w:r>
      <w:r w:rsidRPr="00E03966">
        <w:rPr>
          <w:i/>
          <w:iCs/>
          <w:color w:val="000000"/>
        </w:rPr>
        <w:softHyphen/>
        <w:t>тастика, сатира (развитие понятий).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Михаил Александрович Шолохов.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Рассказ </w:t>
      </w:r>
      <w:r w:rsidRPr="00E03966">
        <w:rPr>
          <w:b/>
          <w:bCs/>
          <w:i/>
          <w:iCs/>
          <w:color w:val="000000"/>
        </w:rPr>
        <w:t>«Судьба человека».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E03966">
        <w:rPr>
          <w:color w:val="000000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E03966">
        <w:rPr>
          <w:color w:val="000000"/>
        </w:rPr>
        <w:softHyphen/>
        <w:t>ды для раскрытия идеи рассказа. Широта типизации.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Реализм в художественной ли</w:t>
      </w:r>
      <w:r w:rsidRPr="00E03966">
        <w:rPr>
          <w:i/>
          <w:iCs/>
          <w:color w:val="000000"/>
        </w:rPr>
        <w:softHyphen/>
        <w:t>тературе. Реалистическая типизация (углубление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Александр Исаевич Солженицын.</w:t>
      </w:r>
      <w:r w:rsidRPr="00E03966">
        <w:rPr>
          <w:color w:val="000000"/>
        </w:rPr>
        <w:t> Слово о писателе. Рассказ </w:t>
      </w:r>
      <w:r w:rsidRPr="00E03966">
        <w:rPr>
          <w:i/>
          <w:iCs/>
          <w:color w:val="000000"/>
        </w:rPr>
        <w:t>«Матренин двор». </w:t>
      </w:r>
      <w:r w:rsidRPr="00E03966">
        <w:rPr>
          <w:color w:val="000000"/>
        </w:rPr>
        <w:t>Образ праведницы. Трагизм судьбы героини. Жизненная основа притчи.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Притча (углубление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русской поэзии XX века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Общий обзор и изучение одной из монографических тем (по выбору учителя). Поэзия Серебряного века. Много</w:t>
      </w:r>
      <w:r w:rsidRPr="00E03966">
        <w:rPr>
          <w:color w:val="000000"/>
        </w:rPr>
        <w:softHyphen/>
        <w:t>образие направлений, жанров, видов лирической поэзии. Вершинные явления русской поэзии XX века.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Штрихи к портретам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Александр Александрович Блок.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«Ветер принес издалека...», «Заклятие огнем и мра</w:t>
      </w:r>
      <w:r w:rsidRPr="00E03966">
        <w:rPr>
          <w:b/>
          <w:bCs/>
          <w:i/>
          <w:iCs/>
          <w:color w:val="000000"/>
        </w:rPr>
        <w:softHyphen/>
        <w:t>ком», «Как тяжело ходить среди людей...», «О доблестях, о подвигах, о славе...».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lastRenderedPageBreak/>
        <w:t>Сергей Александрович Есенин.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Тема любви в лирике поэта. Народно-песенная основа произведений по</w:t>
      </w:r>
      <w:r w:rsidRPr="00E03966">
        <w:rPr>
          <w:color w:val="000000"/>
        </w:rPr>
        <w:softHyphen/>
        <w:t>эта. Сквозные образы в лирике Есенина. Тема России — главная в есенинской поэзии.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Владимир Владимирович Маяковский.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«Послушайте!»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и другие стихотворения по выбору учи</w:t>
      </w:r>
      <w:r w:rsidRPr="00E03966">
        <w:rPr>
          <w:color w:val="000000"/>
        </w:rPr>
        <w:softHyphen/>
        <w:t>теля и учащихся. Новаторство Маяковского-поэта. Своеоб</w:t>
      </w:r>
      <w:r w:rsidRPr="00E03966">
        <w:rPr>
          <w:color w:val="000000"/>
        </w:rPr>
        <w:softHyphen/>
        <w:t>разие стиха, ритма, словотворчества. Маяковский о труде поэта.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Марина Ивановна Цветаева.</w:t>
      </w:r>
      <w:r w:rsidRPr="00E03966">
        <w:rPr>
          <w:color w:val="000000"/>
        </w:rPr>
        <w:t> Слово о поэте. </w:t>
      </w:r>
      <w:r w:rsidRPr="00E03966">
        <w:rPr>
          <w:b/>
          <w:bCs/>
          <w:i/>
          <w:iCs/>
          <w:color w:val="000000"/>
        </w:rPr>
        <w:t>«Идешь, на меня похожий...», «Бабушке», «Мне нра</w:t>
      </w:r>
      <w:r w:rsidRPr="00E03966">
        <w:rPr>
          <w:b/>
          <w:bCs/>
          <w:i/>
          <w:iCs/>
          <w:color w:val="000000"/>
        </w:rPr>
        <w:softHyphen/>
        <w:t>вится, что вы больны не мной...», «С большою нежностью — потому...», «Откуда такая нежность?..», «Стихи о Москве».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Николай Алексеевич Заболоцкий.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«Я не ищу гармонии в природе...», «Где-то в поле возле Магадана...», «Можжевеловый куст».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Стихотворения о че</w:t>
      </w:r>
      <w:r w:rsidRPr="00E03966">
        <w:rPr>
          <w:color w:val="000000"/>
        </w:rPr>
        <w:softHyphen/>
        <w:t>ловеке и природе. Философская глубина обобщений поэта-мыслителя.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Анна Андреевна Ахматова.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Стихотворные произведения из книг </w:t>
      </w:r>
      <w:r w:rsidRPr="00E03966">
        <w:rPr>
          <w:b/>
          <w:bCs/>
          <w:i/>
          <w:iCs/>
          <w:color w:val="000000"/>
        </w:rPr>
        <w:t>«Четки», «Белая стая», «Вечер», «Подорожник», «АИИО И0М1Ш», «Трост</w:t>
      </w:r>
      <w:r w:rsidRPr="00E03966">
        <w:rPr>
          <w:b/>
          <w:bCs/>
          <w:i/>
          <w:iCs/>
          <w:color w:val="000000"/>
        </w:rPr>
        <w:softHyphen/>
        <w:t>ник», «Бег времени».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Борис Леонидович Пастернак.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«Красавица моя, вся стать...», «Перемена», «Весна в лесу», «Любить иных тяжелый крест...».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Философская глубина лирики Б. Пастернака. Одухотворенная предмет</w:t>
      </w:r>
      <w:r w:rsidRPr="00E03966">
        <w:rPr>
          <w:color w:val="000000"/>
        </w:rPr>
        <w:softHyphen/>
        <w:t xml:space="preserve">ность </w:t>
      </w:r>
      <w:proofErr w:type="spellStart"/>
      <w:r w:rsidRPr="00E03966">
        <w:rPr>
          <w:color w:val="000000"/>
        </w:rPr>
        <w:t>пастернаковской</w:t>
      </w:r>
      <w:proofErr w:type="spellEnd"/>
      <w:r w:rsidRPr="00E03966">
        <w:rPr>
          <w:color w:val="000000"/>
        </w:rPr>
        <w:t xml:space="preserve"> поэзии. Приобщение вечных тем к современности в стихах о природе и любви.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 xml:space="preserve">Александр </w:t>
      </w:r>
      <w:proofErr w:type="spellStart"/>
      <w:r w:rsidRPr="00E03966">
        <w:rPr>
          <w:b/>
          <w:bCs/>
          <w:color w:val="000000"/>
        </w:rPr>
        <w:t>Трифонович</w:t>
      </w:r>
      <w:proofErr w:type="spellEnd"/>
      <w:r w:rsidRPr="00E03966">
        <w:rPr>
          <w:b/>
          <w:bCs/>
          <w:color w:val="000000"/>
        </w:rPr>
        <w:t xml:space="preserve"> Твардовский.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 xml:space="preserve">«Урожай», «Родное», «Весенние строчки», «Матери», «Страна </w:t>
      </w:r>
      <w:proofErr w:type="spellStart"/>
      <w:r w:rsidRPr="00E03966">
        <w:rPr>
          <w:b/>
          <w:bCs/>
          <w:i/>
          <w:iCs/>
          <w:color w:val="000000"/>
        </w:rPr>
        <w:t>Муравия</w:t>
      </w:r>
      <w:proofErr w:type="spellEnd"/>
      <w:r w:rsidRPr="00E03966">
        <w:rPr>
          <w:b/>
          <w:bCs/>
          <w:i/>
          <w:iCs/>
          <w:color w:val="000000"/>
        </w:rPr>
        <w:t>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(отрывки из поэмы). Стихотворения о Родине, о природе. Интонация и стиль стихотворений.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 xml:space="preserve">Теория литературы. </w:t>
      </w:r>
      <w:proofErr w:type="spellStart"/>
      <w:r w:rsidRPr="00E03966">
        <w:rPr>
          <w:i/>
          <w:iCs/>
          <w:color w:val="000000"/>
        </w:rPr>
        <w:t>Силлаботоническая</w:t>
      </w:r>
      <w:proofErr w:type="spellEnd"/>
      <w:r w:rsidRPr="00E03966">
        <w:rPr>
          <w:i/>
          <w:iCs/>
          <w:color w:val="000000"/>
        </w:rPr>
        <w:t xml:space="preserve"> и тоничес</w:t>
      </w:r>
      <w:r w:rsidRPr="00E03966">
        <w:rPr>
          <w:i/>
          <w:iCs/>
          <w:color w:val="000000"/>
        </w:rPr>
        <w:softHyphen/>
        <w:t>кая системы стихосложения.</w:t>
      </w:r>
      <w:r w:rsidRPr="00E03966">
        <w:rPr>
          <w:color w:val="000000"/>
        </w:rPr>
        <w:t> </w:t>
      </w:r>
      <w:r w:rsidRPr="00E03966">
        <w:rPr>
          <w:i/>
          <w:iCs/>
          <w:color w:val="000000"/>
        </w:rPr>
        <w:t>Виды рифм. Способы рифмов</w:t>
      </w:r>
      <w:r w:rsidRPr="00E03966">
        <w:rPr>
          <w:i/>
          <w:iCs/>
          <w:color w:val="000000"/>
        </w:rPr>
        <w:softHyphen/>
        <w:t>ки (углубление представлений).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Песни и романсы на стихи поэтов XIX—XX веков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Н. Языков. </w:t>
      </w:r>
      <w:r w:rsidRPr="00E03966">
        <w:rPr>
          <w:i/>
          <w:iCs/>
          <w:color w:val="000000"/>
        </w:rPr>
        <w:t>«Пловец» («Нелюдимо наше море...»); </w:t>
      </w:r>
      <w:r w:rsidRPr="00E03966">
        <w:rPr>
          <w:color w:val="000000"/>
        </w:rPr>
        <w:t>В. Сол</w:t>
      </w:r>
      <w:r w:rsidRPr="00E03966">
        <w:rPr>
          <w:color w:val="000000"/>
        </w:rPr>
        <w:softHyphen/>
        <w:t>логуб. </w:t>
      </w:r>
      <w:r w:rsidRPr="00E03966">
        <w:rPr>
          <w:i/>
          <w:iCs/>
          <w:color w:val="000000"/>
        </w:rPr>
        <w:t>«Серенада» («Закинув плащ, с гитарой под рукой...»); </w:t>
      </w:r>
      <w:r w:rsidRPr="00E03966">
        <w:rPr>
          <w:color w:val="000000"/>
        </w:rPr>
        <w:t>Н. Некрасов. </w:t>
      </w:r>
      <w:r w:rsidRPr="00E03966">
        <w:rPr>
          <w:i/>
          <w:iCs/>
          <w:color w:val="000000"/>
        </w:rPr>
        <w:t>«Тройка» («Что ты жадно глядишь на до</w:t>
      </w:r>
      <w:r w:rsidRPr="00E03966">
        <w:rPr>
          <w:i/>
          <w:iCs/>
          <w:color w:val="000000"/>
        </w:rPr>
        <w:softHyphen/>
        <w:t>рогу...»); </w:t>
      </w:r>
      <w:r w:rsidRPr="00E03966">
        <w:rPr>
          <w:color w:val="000000"/>
        </w:rPr>
        <w:t>А. Вертинский. </w:t>
      </w:r>
      <w:r w:rsidRPr="00E03966">
        <w:rPr>
          <w:i/>
          <w:iCs/>
          <w:color w:val="000000"/>
        </w:rPr>
        <w:t>«Доченьки»; </w:t>
      </w:r>
      <w:r w:rsidRPr="00E03966">
        <w:rPr>
          <w:color w:val="000000"/>
        </w:rPr>
        <w:t>Н. Заболоцкий. </w:t>
      </w:r>
      <w:r w:rsidRPr="00E03966">
        <w:rPr>
          <w:i/>
          <w:iCs/>
          <w:color w:val="000000"/>
        </w:rPr>
        <w:t>«В этой роще березовой...». </w:t>
      </w:r>
      <w:r w:rsidRPr="00E03966">
        <w:rPr>
          <w:color w:val="000000"/>
        </w:rPr>
        <w:t>Романсы и песни как синтетический жанр, посредством словесного и музыкального ис</w:t>
      </w:r>
      <w:r w:rsidRPr="00E03966">
        <w:rPr>
          <w:color w:val="000000"/>
        </w:rPr>
        <w:softHyphen/>
        <w:t>кусства выражающий переживания, мысли, настроения человека.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ЗАРУБЕЖНОЙ ЛИТЕРАТУРЫ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Античная лирика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Гай Валерий Катулл.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«Нет, ни одна средь женщин...», «Нет, не надейся приязнь заслужить...».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 </w:t>
      </w:r>
      <w:r w:rsidRPr="00E03966">
        <w:rPr>
          <w:i/>
          <w:iCs/>
          <w:color w:val="000000"/>
        </w:rPr>
        <w:t>{«Мальчику»).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Гораций.</w:t>
      </w:r>
      <w:r w:rsidRPr="00E03966">
        <w:rPr>
          <w:color w:val="000000"/>
        </w:rPr>
        <w:t> Слово о поэте.</w:t>
      </w:r>
    </w:p>
    <w:p w:rsidR="00633315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«Я воздвиг памятник...».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Поэтическое творчество в системе человеческого бытия. Мысль о поэтических заслу</w:t>
      </w:r>
      <w:r w:rsidRPr="00E03966">
        <w:rPr>
          <w:color w:val="000000"/>
        </w:rPr>
        <w:softHyphen/>
        <w:t>гах — знакомство римлян с греческими лириками. Тради</w:t>
      </w:r>
      <w:r w:rsidRPr="00E03966">
        <w:rPr>
          <w:color w:val="000000"/>
        </w:rPr>
        <w:softHyphen/>
        <w:t xml:space="preserve">ции </w:t>
      </w:r>
      <w:proofErr w:type="spellStart"/>
      <w:r w:rsidRPr="00E03966">
        <w:rPr>
          <w:color w:val="000000"/>
        </w:rPr>
        <w:t>горацианской</w:t>
      </w:r>
      <w:proofErr w:type="spellEnd"/>
      <w:r w:rsidRPr="00E03966">
        <w:rPr>
          <w:color w:val="000000"/>
        </w:rPr>
        <w:t xml:space="preserve"> оды в творчестве Державина и Пушкина.</w:t>
      </w:r>
    </w:p>
    <w:p w:rsidR="00E241CA" w:rsidRPr="00E03966" w:rsidRDefault="00633315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 xml:space="preserve">     </w:t>
      </w:r>
      <w:r w:rsidR="00E241CA" w:rsidRPr="00E03966">
        <w:rPr>
          <w:b/>
          <w:bCs/>
          <w:color w:val="000000"/>
        </w:rPr>
        <w:t>Данте Алигьери.</w:t>
      </w:r>
      <w:r w:rsidR="00E241CA"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«Божественная комедия»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(фрагменты). Множественность смыслов поэмы: буквальный (изображение загробного мира), 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E03966">
        <w:rPr>
          <w:color w:val="000000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E03966">
        <w:rPr>
          <w:color w:val="000000"/>
        </w:rPr>
        <w:softHyphen/>
        <w:t>веком, разумом поэта). Универсально-философский харак</w:t>
      </w:r>
      <w:r w:rsidRPr="00E03966">
        <w:rPr>
          <w:color w:val="000000"/>
        </w:rPr>
        <w:softHyphen/>
        <w:t>тер поэмы.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Уильям Шекспир.</w:t>
      </w:r>
      <w:r w:rsidRPr="00E03966">
        <w:rPr>
          <w:color w:val="000000"/>
        </w:rPr>
        <w:t> Краткие сведения о жизни и творче</w:t>
      </w:r>
      <w:r w:rsidRPr="00E03966">
        <w:rPr>
          <w:color w:val="000000"/>
        </w:rPr>
        <w:softHyphen/>
        <w:t>стве Шекспира. Характеристики гуманизма эпохи Возрож</w:t>
      </w:r>
      <w:r w:rsidRPr="00E03966">
        <w:rPr>
          <w:color w:val="000000"/>
        </w:rPr>
        <w:softHyphen/>
        <w:t>дения.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«Гамлет»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(обзор с чтением отдельных сцен по выбо</w:t>
      </w:r>
      <w:r w:rsidRPr="00E03966">
        <w:rPr>
          <w:color w:val="000000"/>
        </w:rPr>
        <w:softHyphen/>
        <w:t xml:space="preserve">ру учителя, </w:t>
      </w:r>
      <w:proofErr w:type="gramStart"/>
      <w:r w:rsidRPr="00E03966">
        <w:rPr>
          <w:color w:val="000000"/>
        </w:rPr>
        <w:t>например</w:t>
      </w:r>
      <w:proofErr w:type="gramEnd"/>
      <w:r w:rsidRPr="00E03966">
        <w:rPr>
          <w:color w:val="000000"/>
        </w:rPr>
        <w:t>: монологи Гамлета из сцены пя</w:t>
      </w:r>
      <w:r w:rsidRPr="00E03966">
        <w:rPr>
          <w:color w:val="000000"/>
        </w:rPr>
        <w:softHyphen/>
        <w:t>той (1-й акт), сцены первой (3-й акт), сцены четвертой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lastRenderedPageBreak/>
        <w:t xml:space="preserve">(4-й акт). «Гамлет» — «пьеса на все века» (А. </w:t>
      </w:r>
      <w:proofErr w:type="spellStart"/>
      <w:r w:rsidRPr="00E03966">
        <w:rPr>
          <w:color w:val="000000"/>
        </w:rPr>
        <w:t>Аникст</w:t>
      </w:r>
      <w:proofErr w:type="spellEnd"/>
      <w:r w:rsidRPr="00E03966">
        <w:rPr>
          <w:color w:val="000000"/>
        </w:rPr>
        <w:t>). Общечеловеческое значение героев Шекспира. Образ Гам</w:t>
      </w:r>
      <w:r w:rsidRPr="00E03966">
        <w:rPr>
          <w:color w:val="000000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E03966">
        <w:rPr>
          <w:color w:val="000000"/>
        </w:rPr>
        <w:softHyphen/>
        <w:t>тературы. Шекспир и русская литература.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Теория литературы. Трагедия как драматический жанр (углубление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Иоганн Вольфганг Гете.</w:t>
      </w:r>
      <w:r w:rsidRPr="00E03966">
        <w:rPr>
          <w:color w:val="000000"/>
        </w:rPr>
        <w:t> Краткие сведения о жизни и творчестве Гете. Характеристика особенностей эпохи Про</w:t>
      </w:r>
      <w:r w:rsidRPr="00E03966">
        <w:rPr>
          <w:color w:val="000000"/>
        </w:rPr>
        <w:softHyphen/>
        <w:t>свещения.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«Фауст»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(обзор с чтением отдельных сцен по выбору учителя, </w:t>
      </w:r>
      <w:proofErr w:type="gramStart"/>
      <w:r w:rsidRPr="00E03966">
        <w:rPr>
          <w:color w:val="000000"/>
        </w:rPr>
        <w:t>например</w:t>
      </w:r>
      <w:proofErr w:type="gramEnd"/>
      <w:r w:rsidRPr="00E03966">
        <w:rPr>
          <w:color w:val="000000"/>
        </w:rPr>
        <w:t>: </w:t>
      </w:r>
      <w:r w:rsidRPr="00E03966">
        <w:rPr>
          <w:i/>
          <w:iCs/>
          <w:color w:val="000000"/>
        </w:rPr>
        <w:t>«Пролог на небесах», «У городских ворот», «Кабинет Фауста», «Сад», «Ночь. Улица перед домом Гретхен», «Тюрьма», </w:t>
      </w:r>
      <w:r w:rsidRPr="00E03966">
        <w:rPr>
          <w:color w:val="000000"/>
        </w:rPr>
        <w:t>последний монолог Фауста из второй части трагедии).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</w:t>
      </w:r>
      <w:proofErr w:type="gramStart"/>
      <w:r w:rsidRPr="00E03966">
        <w:rPr>
          <w:color w:val="000000"/>
        </w:rPr>
        <w:t>бытия</w:t>
      </w:r>
      <w:r w:rsidR="00633315" w:rsidRPr="00E03966">
        <w:rPr>
          <w:color w:val="000000"/>
        </w:rPr>
        <w:t xml:space="preserve"> </w:t>
      </w:r>
      <w:r w:rsidRPr="00E03966">
        <w:rPr>
          <w:color w:val="000000"/>
        </w:rPr>
        <w:t>.</w:t>
      </w:r>
      <w:proofErr w:type="gramEnd"/>
      <w:r w:rsidRPr="00E03966">
        <w:rPr>
          <w:color w:val="000000"/>
        </w:rPr>
        <w:t xml:space="preserve"> «Пролог на небе</w:t>
      </w:r>
      <w:r w:rsidRPr="00E03966">
        <w:rPr>
          <w:color w:val="000000"/>
        </w:rPr>
        <w:softHyphen/>
        <w:t>сах» — ключ к основной идее трагедии. Смысл противопо</w:t>
      </w:r>
      <w:r w:rsidRPr="00E03966">
        <w:rPr>
          <w:color w:val="000000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251195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Философско-драматическая по</w:t>
      </w:r>
      <w:r w:rsidRPr="00E03966">
        <w:rPr>
          <w:i/>
          <w:iCs/>
          <w:color w:val="000000"/>
        </w:rPr>
        <w:softHyphen/>
        <w:t>эма.</w:t>
      </w:r>
    </w:p>
    <w:p w:rsidR="00251195" w:rsidRPr="00E03966" w:rsidRDefault="00251195" w:rsidP="00E03966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51195" w:rsidRPr="00E03966" w:rsidRDefault="00251195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076D" w:rsidRPr="00E03966" w:rsidRDefault="00A0076D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698A" w:rsidRPr="00E03966" w:rsidRDefault="00B7698A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108C" w:rsidRDefault="00D9108C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90D" w:rsidRPr="00E03966" w:rsidRDefault="0084290D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3134" w:rsidRPr="00E03966" w:rsidRDefault="00E93785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96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</w:t>
      </w:r>
      <w:r w:rsidR="00413134" w:rsidRPr="00E039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413134" w:rsidRPr="00E0396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и формы </w:t>
      </w:r>
      <w:proofErr w:type="spellStart"/>
      <w:r w:rsidR="00413134" w:rsidRPr="00E03966">
        <w:rPr>
          <w:rFonts w:ascii="Times New Roman" w:hAnsi="Times New Roman" w:cs="Times New Roman"/>
          <w:b/>
          <w:sz w:val="24"/>
          <w:szCs w:val="24"/>
          <w:u w:val="single"/>
        </w:rPr>
        <w:t>органиации</w:t>
      </w:r>
      <w:proofErr w:type="spellEnd"/>
      <w:r w:rsidR="00413134" w:rsidRPr="00E03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учебной деятельности обучающихся:</w:t>
      </w:r>
    </w:p>
    <w:p w:rsidR="00413134" w:rsidRPr="00E03966" w:rsidRDefault="00413134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03966">
        <w:rPr>
          <w:rFonts w:ascii="Times New Roman" w:hAnsi="Times New Roman" w:cs="Times New Roman"/>
          <w:sz w:val="24"/>
          <w:szCs w:val="24"/>
        </w:rPr>
        <w:t>фронтальная  (</w:t>
      </w:r>
      <w:proofErr w:type="gramEnd"/>
      <w:r w:rsidRPr="00E03966">
        <w:rPr>
          <w:rFonts w:ascii="Times New Roman" w:hAnsi="Times New Roman" w:cs="Times New Roman"/>
          <w:sz w:val="24"/>
          <w:szCs w:val="24"/>
        </w:rPr>
        <w:t xml:space="preserve"> контрольный урок,  сочинение, тестирование, зачет, </w:t>
      </w:r>
      <w:proofErr w:type="spellStart"/>
      <w:r w:rsidRPr="00E03966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E03966">
        <w:rPr>
          <w:rFonts w:ascii="Times New Roman" w:hAnsi="Times New Roman" w:cs="Times New Roman"/>
          <w:sz w:val="24"/>
          <w:szCs w:val="24"/>
        </w:rPr>
        <w:t xml:space="preserve">  и др.);</w:t>
      </w:r>
    </w:p>
    <w:p w:rsidR="003E06F0" w:rsidRPr="00E03966" w:rsidRDefault="00413134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b/>
          <w:sz w:val="24"/>
          <w:szCs w:val="24"/>
        </w:rPr>
        <w:t>-</w:t>
      </w:r>
      <w:r w:rsidRPr="00E03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966">
        <w:rPr>
          <w:rFonts w:ascii="Times New Roman" w:hAnsi="Times New Roman" w:cs="Times New Roman"/>
          <w:sz w:val="24"/>
          <w:szCs w:val="24"/>
        </w:rPr>
        <w:t>групповая  (</w:t>
      </w:r>
      <w:proofErr w:type="gramEnd"/>
      <w:r w:rsidRPr="00E03966">
        <w:rPr>
          <w:rFonts w:ascii="Times New Roman" w:hAnsi="Times New Roman" w:cs="Times New Roman"/>
          <w:sz w:val="24"/>
          <w:szCs w:val="24"/>
        </w:rPr>
        <w:t xml:space="preserve"> ответ на вопрос, составление текста определенного стиля и типа);</w:t>
      </w:r>
    </w:p>
    <w:p w:rsidR="00413134" w:rsidRPr="00E03966" w:rsidRDefault="00413134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>- индивидуальная (творческое задание, дифференцированные задания);</w:t>
      </w:r>
    </w:p>
    <w:p w:rsidR="00B7698A" w:rsidRPr="00E03966" w:rsidRDefault="00B7698A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- работа в </w:t>
      </w:r>
      <w:proofErr w:type="gramStart"/>
      <w:r w:rsidRPr="00E03966">
        <w:rPr>
          <w:rFonts w:ascii="Times New Roman" w:hAnsi="Times New Roman" w:cs="Times New Roman"/>
          <w:sz w:val="24"/>
          <w:szCs w:val="24"/>
        </w:rPr>
        <w:t>парах  (</w:t>
      </w:r>
      <w:proofErr w:type="gramEnd"/>
      <w:r w:rsidRPr="00E03966">
        <w:rPr>
          <w:rFonts w:ascii="Times New Roman" w:hAnsi="Times New Roman" w:cs="Times New Roman"/>
          <w:sz w:val="24"/>
          <w:szCs w:val="24"/>
        </w:rPr>
        <w:t xml:space="preserve"> составление диалога, инсценировка, чтение по ролям и др.)  </w:t>
      </w:r>
    </w:p>
    <w:p w:rsidR="00B7698A" w:rsidRPr="00E03966" w:rsidRDefault="00B7698A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98A" w:rsidRPr="00E03966" w:rsidRDefault="00B7698A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98A" w:rsidRPr="00E03966" w:rsidRDefault="00B7698A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315" w:rsidRDefault="00633315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74B" w:rsidRPr="00E03966" w:rsidRDefault="00F3074B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315" w:rsidRDefault="00633315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90D" w:rsidRDefault="0084290D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2A7" w:rsidRPr="00E03966" w:rsidRDefault="008552A7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98A" w:rsidRDefault="001657EB" w:rsidP="00E039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1B6485" w:rsidRPr="00E03966">
        <w:rPr>
          <w:rFonts w:ascii="Times New Roman" w:hAnsi="Times New Roman" w:cs="Times New Roman"/>
          <w:sz w:val="24"/>
          <w:szCs w:val="24"/>
        </w:rPr>
        <w:t xml:space="preserve">  </w:t>
      </w:r>
      <w:r w:rsidR="00555ECA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1" w:name="_GoBack"/>
      <w:bookmarkEnd w:id="1"/>
      <w:r w:rsidR="001B6485" w:rsidRPr="00E03966">
        <w:rPr>
          <w:rFonts w:ascii="Times New Roman" w:hAnsi="Times New Roman" w:cs="Times New Roman"/>
          <w:sz w:val="24"/>
          <w:szCs w:val="24"/>
        </w:rPr>
        <w:t xml:space="preserve">    </w:t>
      </w:r>
      <w:r w:rsidR="00B7698A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IV</w:t>
      </w:r>
      <w:r w:rsidR="00B7698A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A0076D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449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Календарно- т</w:t>
      </w:r>
      <w:r w:rsidR="00B7698A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ематическое планирование</w:t>
      </w:r>
      <w:r w:rsidR="00B7698A" w:rsidRPr="00E03966">
        <w:rPr>
          <w:rFonts w:ascii="Times New Roman" w:hAnsi="Times New Roman" w:cs="Times New Roman"/>
          <w:b/>
          <w:sz w:val="24"/>
          <w:szCs w:val="24"/>
        </w:rPr>
        <w:t>.</w:t>
      </w:r>
    </w:p>
    <w:p w:rsidR="00555ECA" w:rsidRPr="00E03966" w:rsidRDefault="00555ECA" w:rsidP="00555E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 Литература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73"/>
        <w:gridCol w:w="855"/>
        <w:gridCol w:w="1350"/>
        <w:gridCol w:w="207"/>
        <w:gridCol w:w="1276"/>
        <w:gridCol w:w="3260"/>
      </w:tblGrid>
      <w:tr w:rsidR="00B7698A" w:rsidRPr="00E03966" w:rsidTr="00BC6D08">
        <w:trPr>
          <w:trHeight w:val="241"/>
        </w:trPr>
        <w:tc>
          <w:tcPr>
            <w:tcW w:w="560" w:type="dxa"/>
            <w:vMerge w:val="restart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3" w:type="dxa"/>
            <w:vMerge w:val="restart"/>
          </w:tcPr>
          <w:p w:rsidR="006A3CD7" w:rsidRPr="00E03966" w:rsidRDefault="006A3CD7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855" w:type="dxa"/>
            <w:vMerge w:val="restart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3" w:type="dxa"/>
            <w:gridSpan w:val="3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Дата</w:t>
            </w:r>
          </w:p>
        </w:tc>
        <w:tc>
          <w:tcPr>
            <w:tcW w:w="3260" w:type="dxa"/>
            <w:vMerge w:val="restart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7698A" w:rsidRPr="00E03966" w:rsidTr="00BC6D08">
        <w:trPr>
          <w:trHeight w:val="585"/>
        </w:trPr>
        <w:tc>
          <w:tcPr>
            <w:tcW w:w="560" w:type="dxa"/>
            <w:vMerge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98A" w:rsidRPr="00E03966" w:rsidRDefault="00B7698A" w:rsidP="00E03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83" w:type="dxa"/>
            <w:gridSpan w:val="2"/>
          </w:tcPr>
          <w:p w:rsidR="00B7698A" w:rsidRPr="00E03966" w:rsidRDefault="00B7698A" w:rsidP="00E03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98A" w:rsidRPr="00E03966" w:rsidTr="00BC6D08">
        <w:trPr>
          <w:trHeight w:val="215"/>
        </w:trPr>
        <w:tc>
          <w:tcPr>
            <w:tcW w:w="10881" w:type="dxa"/>
            <w:gridSpan w:val="7"/>
          </w:tcPr>
          <w:p w:rsidR="009A77E2" w:rsidRPr="009A77E2" w:rsidRDefault="00B7698A" w:rsidP="009A77E2">
            <w:pPr>
              <w:ind w:left="-1120" w:firstLine="1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</w:t>
            </w:r>
            <w:r w:rsidR="009A77E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</w:t>
            </w:r>
            <w:r w:rsidR="00BC6D08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 w:rsidR="009A77E2" w:rsidRPr="009A77E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  <w:r w:rsidR="009A77E2" w:rsidRPr="009A77E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</w:t>
            </w:r>
          </w:p>
          <w:p w:rsidR="00B7698A" w:rsidRPr="00E03966" w:rsidRDefault="009A77E2" w:rsidP="009A77E2">
            <w:pPr>
              <w:spacing w:line="240" w:lineRule="auto"/>
              <w:ind w:left="-1120" w:firstLine="1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( 1 сен</w:t>
            </w:r>
            <w:r w:rsidR="00B91A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тября-29 октября. 8 </w:t>
            </w:r>
            <w:proofErr w:type="gramStart"/>
            <w:r w:rsidR="00B91A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недель </w:t>
            </w:r>
            <w:r w:rsidRPr="009A77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  <w:r w:rsidRPr="009A77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BC6D08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B7698A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B7698A" w:rsidRPr="00E03966" w:rsidTr="00BC6D08">
        <w:trPr>
          <w:trHeight w:val="156"/>
        </w:trPr>
        <w:tc>
          <w:tcPr>
            <w:tcW w:w="560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B7698A" w:rsidRPr="00E03966" w:rsidRDefault="00BC6D0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C931CF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</w:t>
            </w:r>
            <w:r w:rsidR="00251195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художественной литературы.</w:t>
            </w:r>
            <w:r w:rsidR="00B7698A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84290D" w:rsidRDefault="008676A0" w:rsidP="0084290D">
            <w:pPr>
              <w:rPr>
                <w:b/>
              </w:rPr>
            </w:pPr>
            <w:proofErr w:type="gramStart"/>
            <w:r>
              <w:rPr>
                <w:b/>
              </w:rPr>
              <w:t>9»А</w:t>
            </w:r>
            <w:proofErr w:type="gramEnd"/>
            <w:r>
              <w:rPr>
                <w:b/>
              </w:rPr>
              <w:t>»</w:t>
            </w:r>
          </w:p>
          <w:p w:rsidR="008676A0" w:rsidRDefault="008676A0" w:rsidP="0084290D">
            <w:pPr>
              <w:rPr>
                <w:b/>
              </w:rPr>
            </w:pPr>
            <w:r>
              <w:rPr>
                <w:b/>
              </w:rPr>
              <w:t>9»Б»</w:t>
            </w:r>
          </w:p>
          <w:p w:rsidR="00B7698A" w:rsidRPr="00E03966" w:rsidRDefault="00B7698A" w:rsidP="00842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61058B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7698A" w:rsidRPr="00E03966">
              <w:rPr>
                <w:rFonts w:ascii="Times New Roman" w:hAnsi="Times New Roman" w:cs="Times New Roman"/>
                <w:sz w:val="24"/>
                <w:szCs w:val="24"/>
              </w:rPr>
              <w:t>3-4 чит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B7698A" w:rsidRPr="00E03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29A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1CF" w:rsidRPr="00E03966">
              <w:rPr>
                <w:rFonts w:ascii="Times New Roman" w:hAnsi="Times New Roman" w:cs="Times New Roman"/>
                <w:sz w:val="24"/>
                <w:szCs w:val="24"/>
              </w:rPr>
              <w:t>пересказ статьи.</w:t>
            </w:r>
            <w:r w:rsidR="0082029A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931CF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98A" w:rsidRPr="00E03966" w:rsidTr="00BC6D08">
        <w:trPr>
          <w:trHeight w:val="156"/>
        </w:trPr>
        <w:tc>
          <w:tcPr>
            <w:tcW w:w="10881" w:type="dxa"/>
            <w:gridSpan w:val="7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r w:rsidR="00C931CF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Древнерусская литература </w:t>
            </w:r>
            <w:proofErr w:type="gramStart"/>
            <w:r w:rsidR="00AE2BFB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( 4</w:t>
            </w:r>
            <w:proofErr w:type="gramEnd"/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часа).</w:t>
            </w:r>
          </w:p>
        </w:tc>
      </w:tr>
      <w:tr w:rsidR="00500266" w:rsidRPr="00E03966" w:rsidTr="006611D9">
        <w:trPr>
          <w:trHeight w:val="750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500266" w:rsidRPr="00E03966" w:rsidRDefault="00C614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Самобытный характер, богатство и разнообразие жанров д/р 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литературы..</w:t>
            </w:r>
            <w:proofErr w:type="gramEnd"/>
            <w:r w:rsidR="0050026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1D9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«Слово о полку Игореве» - величайший памятник древнерусской литературы. История открытия памятника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842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1D9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Стр.5-8. Знать периоды развития древнерусской литературы.</w:t>
            </w:r>
            <w:r w:rsidR="006611D9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Стр. 9-34. Прочитать текст в переводе Н.Заболоцкого</w:t>
            </w:r>
            <w:r w:rsidR="00661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66" w:rsidRPr="00E03966" w:rsidTr="006611D9">
        <w:trPr>
          <w:trHeight w:val="156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73" w:type="dxa"/>
          </w:tcPr>
          <w:p w:rsidR="00500266" w:rsidRPr="00E03966" w:rsidRDefault="006611D9" w:rsidP="00661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Художественные особенности «Слова…»: самобытность содержания, специфика жанра, образов, языка. Проблема </w:t>
            </w:r>
            <w:proofErr w:type="gramStart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авторства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Идейное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 «Золотого слова Святослава». Конкурс чтецов «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Слова..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84290D" w:rsidRPr="0084290D" w:rsidRDefault="0084290D" w:rsidP="0084290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6611D9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Выучить наизусть «Золотое слово Святослава».</w:t>
            </w:r>
          </w:p>
        </w:tc>
      </w:tr>
      <w:tr w:rsidR="00AE2BFB" w:rsidRPr="00E03966" w:rsidTr="00AE2BFB">
        <w:trPr>
          <w:trHeight w:val="348"/>
        </w:trPr>
        <w:tc>
          <w:tcPr>
            <w:tcW w:w="10881" w:type="dxa"/>
            <w:gridSpan w:val="7"/>
          </w:tcPr>
          <w:p w:rsidR="00AE2BFB" w:rsidRPr="00E03966" w:rsidRDefault="00AE2BFB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</w:t>
            </w:r>
            <w:r w:rsidR="0002449F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Русская л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итература</w:t>
            </w:r>
            <w:r w:rsidR="0002449F" w:rsidRPr="007254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2449F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VIII</w:t>
            </w:r>
            <w:r w:rsidR="0002449F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02449F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века.(</w:t>
            </w:r>
            <w:proofErr w:type="gramEnd"/>
            <w:r w:rsidR="0002449F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E0140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часов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).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6611D9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500266" w:rsidRPr="00E03966" w:rsidRDefault="00C614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BFB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Классицизм.                    </w:t>
            </w:r>
            <w:r w:rsidR="00AE2BFB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М.В.Ломоносов – ученый, поэт, реформатор русского литературного языка.</w:t>
            </w:r>
            <w:r w:rsidR="006611D9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М.В.Ломоносов.         Прославление родины, мира, жизни и просвещения в произведениях в оде «На день восшествия…». Жанр оды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842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37-48, перечитать статью. Ответы на вопросы на стр.47.</w:t>
            </w:r>
            <w:r w:rsidR="006611D9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прочитать оду, сохраняя торжественную интонацию</w:t>
            </w:r>
          </w:p>
        </w:tc>
      </w:tr>
      <w:tr w:rsidR="00B7698A" w:rsidRPr="00E03966" w:rsidTr="00BC6D08">
        <w:trPr>
          <w:trHeight w:val="156"/>
        </w:trPr>
        <w:tc>
          <w:tcPr>
            <w:tcW w:w="560" w:type="dxa"/>
          </w:tcPr>
          <w:p w:rsidR="00B7698A" w:rsidRPr="00E03966" w:rsidRDefault="006611D9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B7698A" w:rsidRPr="00E03966" w:rsidRDefault="006611D9" w:rsidP="00661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Г.Р.Державин: поэт и гражданин.                                      Обличение несправедливой власти в произведениях (ода «Властителям и судиям»). Тема поэта и поэзии в лирике Г.Р.Державина.            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(Стихотворение «Памятник»).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7" w:type="dxa"/>
            <w:gridSpan w:val="2"/>
          </w:tcPr>
          <w:p w:rsidR="00B7698A" w:rsidRPr="00E03966" w:rsidRDefault="00B7698A" w:rsidP="00842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6611D9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статьи учебника. Подготовить чтение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одного из стихотворений.</w:t>
            </w:r>
          </w:p>
        </w:tc>
      </w:tr>
      <w:tr w:rsidR="00B7698A" w:rsidRPr="00E03966" w:rsidTr="00BC6D08">
        <w:trPr>
          <w:trHeight w:val="156"/>
        </w:trPr>
        <w:tc>
          <w:tcPr>
            <w:tcW w:w="560" w:type="dxa"/>
          </w:tcPr>
          <w:p w:rsidR="00B7698A" w:rsidRPr="00E03966" w:rsidRDefault="006611D9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73" w:type="dxa"/>
          </w:tcPr>
          <w:p w:rsidR="00B7698A" w:rsidRPr="00E03966" w:rsidRDefault="00AE2BFB" w:rsidP="006611D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611D9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Сентиментализм как литературное направление.</w:t>
            </w:r>
            <w:r w:rsidR="006611D9" w:rsidRPr="00E03966">
              <w:rPr>
                <w:color w:val="000000"/>
              </w:rPr>
              <w:t xml:space="preserve">  </w:t>
            </w:r>
            <w:r w:rsidR="006611D9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Н.М.Карамзин – писатель и историк. </w:t>
            </w:r>
            <w:r w:rsidR="006611D9" w:rsidRPr="00E03966">
              <w:rPr>
                <w:color w:val="000000"/>
              </w:rPr>
              <w:t>«</w:t>
            </w:r>
            <w:r w:rsidR="006611D9" w:rsidRPr="0066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Осень», «Бедная Лиза» - произведения сентиментализма.                         (Новые черты русской литературы. Внимание к внутренней жизни человека)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B7698A" w:rsidRPr="00E03966" w:rsidRDefault="00B7698A" w:rsidP="00842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6611D9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69- 76. Знать биографию писателя, признаки сентиментализма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Знать содержание повести, ответить на вопросы.</w:t>
            </w:r>
          </w:p>
        </w:tc>
      </w:tr>
      <w:tr w:rsidR="00B7698A" w:rsidRPr="00E03966" w:rsidTr="00725464">
        <w:trPr>
          <w:trHeight w:val="1125"/>
        </w:trPr>
        <w:tc>
          <w:tcPr>
            <w:tcW w:w="560" w:type="dxa"/>
          </w:tcPr>
          <w:p w:rsidR="00B7698A" w:rsidRPr="00E03966" w:rsidRDefault="006611D9" w:rsidP="00661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B7698A" w:rsidRPr="00E03966" w:rsidRDefault="003B1186" w:rsidP="003B1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 Подготовка к домашнему сочинению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 повести </w:t>
            </w:r>
            <w:r w:rsidR="001651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«Бедная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Лиза»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B7698A" w:rsidRPr="00E03966" w:rsidRDefault="00B7698A" w:rsidP="00842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3B118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«Судьба Лизы. А могло быть иначе?».</w:t>
            </w:r>
          </w:p>
        </w:tc>
      </w:tr>
      <w:tr w:rsidR="003B1186" w:rsidRPr="00E03966" w:rsidTr="0035002B">
        <w:trPr>
          <w:trHeight w:val="502"/>
        </w:trPr>
        <w:tc>
          <w:tcPr>
            <w:tcW w:w="560" w:type="dxa"/>
          </w:tcPr>
          <w:p w:rsidR="003B1186" w:rsidRDefault="003B1186" w:rsidP="00661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1" w:type="dxa"/>
            <w:gridSpan w:val="6"/>
          </w:tcPr>
          <w:p w:rsidR="003B1186" w:rsidRPr="00E03966" w:rsidRDefault="003B118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Шедевры русской литературы </w:t>
            </w:r>
            <w:r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века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(</w:t>
            </w:r>
            <w:r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46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часов)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3B118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3" w:type="dxa"/>
          </w:tcPr>
          <w:p w:rsidR="00500266" w:rsidRPr="00E03966" w:rsidRDefault="003B1186" w:rsidP="003B1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Поэзия «Золотого века»  русской литературы. Романтизм. В.А.Жуковский. Жизнь и творчество (обзор). «Море», «Невыразимое» - границы выразимого в слове и чувстве. Баллада «Светлана». Особенности жанра. (Нравственный мир героини баллады.)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842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3B118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94-101. Перечитать статью. Вопросы на стр.100. Стр. 119-128, выразительное чтение. Ответы на вопросы на стр.127.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3B118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3" w:type="dxa"/>
          </w:tcPr>
          <w:p w:rsidR="00500266" w:rsidRPr="00725464" w:rsidRDefault="003B1186" w:rsidP="00725464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03966">
              <w:rPr>
                <w:color w:val="000000"/>
                <w:shd w:val="clear" w:color="auto" w:fill="FFFFFF"/>
              </w:rPr>
              <w:t xml:space="preserve">А.С.Грибоедов. Жизнь и творчество. «К вам Александр </w:t>
            </w:r>
            <w:r w:rsidR="00165102" w:rsidRPr="00E03966">
              <w:rPr>
                <w:color w:val="000000"/>
                <w:shd w:val="clear" w:color="auto" w:fill="FFFFFF"/>
              </w:rPr>
              <w:t>Андрей</w:t>
            </w:r>
            <w:r w:rsidRPr="00E03966">
              <w:rPr>
                <w:color w:val="000000"/>
                <w:shd w:val="clear" w:color="auto" w:fill="FFFFFF"/>
              </w:rPr>
              <w:t xml:space="preserve"> Чацкий». Первые страницы комедии «Горе от ума».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842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3B1186" w:rsidP="00661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129-139.Статья из учебника. Конспект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1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3" w:type="dxa"/>
          </w:tcPr>
          <w:p w:rsidR="00500266" w:rsidRPr="00E03966" w:rsidRDefault="003B118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 Грибоедов «Горе от ума».                                                 Анализ 1 действия комедии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842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500266" w:rsidP="003B1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186" w:rsidRPr="00E03966">
              <w:rPr>
                <w:rFonts w:ascii="Times New Roman" w:hAnsi="Times New Roman" w:cs="Times New Roman"/>
                <w:sz w:val="24"/>
                <w:szCs w:val="24"/>
              </w:rPr>
              <w:t>Краткий пересказ сюжета  первого действия. Чтение монологов.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3B118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3" w:type="dxa"/>
          </w:tcPr>
          <w:p w:rsidR="00500266" w:rsidRPr="00E03966" w:rsidRDefault="003B118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«Век нынешний и век минувший».</w:t>
            </w:r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Анализ 2 действия комедии А.С. Грибоедова «Горе от ума».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842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3B1186" w:rsidP="003B1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персонажам. Читать по ролям.</w:t>
            </w:r>
          </w:p>
        </w:tc>
      </w:tr>
      <w:tr w:rsidR="00B7698A" w:rsidRPr="00E03966" w:rsidTr="00BC6D08">
        <w:trPr>
          <w:trHeight w:val="156"/>
        </w:trPr>
        <w:tc>
          <w:tcPr>
            <w:tcW w:w="560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B7698A" w:rsidRPr="00E03966" w:rsidRDefault="003B118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«Можно ль против всех!» Анализ 3 действия. «Не образумлюсь, виноват…» Анализ 4 действия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B7698A" w:rsidRPr="00E03966" w:rsidRDefault="00B7698A" w:rsidP="00842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3B118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комедии. Выписать крылатые выражения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500266" w:rsidRPr="00E03966" w:rsidRDefault="00260A01" w:rsidP="003B118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B1186"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РР И.А. Гончаров. Критический этюд  «</w:t>
            </w:r>
            <w:proofErr w:type="spellStart"/>
            <w:r w:rsidR="003B1186"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Мильон</w:t>
            </w:r>
            <w:proofErr w:type="spellEnd"/>
            <w:r w:rsidR="003B1186"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терзаний».  </w:t>
            </w:r>
          </w:p>
        </w:tc>
        <w:tc>
          <w:tcPr>
            <w:tcW w:w="855" w:type="dxa"/>
          </w:tcPr>
          <w:p w:rsidR="00500266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D6978" w:rsidRPr="00E03966" w:rsidRDefault="007D6978" w:rsidP="00842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3B118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Составить тезисный план статьи (стр. 145-150).</w:t>
            </w:r>
          </w:p>
        </w:tc>
      </w:tr>
      <w:tr w:rsidR="00C931CF" w:rsidRPr="00E03966" w:rsidTr="00BC6D08">
        <w:trPr>
          <w:trHeight w:val="156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C931CF" w:rsidRPr="001001C3" w:rsidRDefault="003B1186" w:rsidP="008C187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87B" w:rsidRPr="001001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Текущий контроль. Т</w:t>
            </w:r>
            <w:r w:rsidRPr="001001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ест</w:t>
            </w:r>
            <w:r w:rsidR="008C187B" w:rsidRPr="001001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за </w:t>
            </w:r>
            <w:r w:rsidR="008C187B" w:rsidRPr="001001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lastRenderedPageBreak/>
              <w:t>I</w:t>
            </w:r>
            <w:r w:rsidR="008C187B" w:rsidRPr="001001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</w:t>
            </w:r>
          </w:p>
        </w:tc>
        <w:tc>
          <w:tcPr>
            <w:tcW w:w="855" w:type="dxa"/>
          </w:tcPr>
          <w:p w:rsidR="00C931CF" w:rsidRPr="00E03966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7" w:type="dxa"/>
            <w:gridSpan w:val="2"/>
          </w:tcPr>
          <w:p w:rsidR="00C931CF" w:rsidRPr="00E03966" w:rsidRDefault="00C931CF" w:rsidP="00842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3B118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мотреть экранизацию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комедии «Горе от ума».</w:t>
            </w:r>
          </w:p>
        </w:tc>
      </w:tr>
      <w:tr w:rsidR="008C187B" w:rsidRPr="00E03966" w:rsidTr="00353103">
        <w:trPr>
          <w:trHeight w:val="389"/>
        </w:trPr>
        <w:tc>
          <w:tcPr>
            <w:tcW w:w="560" w:type="dxa"/>
          </w:tcPr>
          <w:p w:rsidR="008C187B" w:rsidRPr="00E03966" w:rsidRDefault="008C187B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1" w:type="dxa"/>
            <w:gridSpan w:val="6"/>
          </w:tcPr>
          <w:p w:rsidR="008C187B" w:rsidRPr="00E03966" w:rsidRDefault="008C187B" w:rsidP="008C1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 xml:space="preserve">А.С.Пушкин </w:t>
            </w:r>
            <w:proofErr w:type="gramStart"/>
            <w:r w:rsidRPr="00E03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( 14</w:t>
            </w:r>
            <w:proofErr w:type="gramEnd"/>
            <w:r w:rsidRPr="00E03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ч+3)</w:t>
            </w:r>
          </w:p>
        </w:tc>
      </w:tr>
      <w:tr w:rsidR="00500266" w:rsidRPr="00E03966" w:rsidTr="00BC6D08">
        <w:trPr>
          <w:trHeight w:val="471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500266" w:rsidRPr="00E03966" w:rsidRDefault="008C187B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 Пушкин: жизнь и творчество. Пушкин в восприятии современного читателя («Мой Пушкин»). Лицейская лирика. Дружба и друзья в творчестве А.С Пушкина. Лирика петербургского периода. «Деревня», «К Чаадаеву». Проблема свободы, служения Родине. Тема свободы и власти в лирике Пушкина. «К морю», «Анчар».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842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8251FC" w:rsidP="003B1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87B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Стр. 154-159, </w:t>
            </w:r>
            <w:proofErr w:type="spellStart"/>
            <w:r w:rsidR="008C187B" w:rsidRPr="00E03966">
              <w:rPr>
                <w:rFonts w:ascii="Times New Roman" w:hAnsi="Times New Roman" w:cs="Times New Roman"/>
                <w:sz w:val="24"/>
                <w:szCs w:val="24"/>
              </w:rPr>
              <w:t>петечитать</w:t>
            </w:r>
            <w:proofErr w:type="spellEnd"/>
            <w:r w:rsidR="008C187B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87B" w:rsidRPr="00E03966">
              <w:rPr>
                <w:rFonts w:ascii="Times New Roman" w:hAnsi="Times New Roman" w:cs="Times New Roman"/>
                <w:sz w:val="24"/>
                <w:szCs w:val="24"/>
              </w:rPr>
              <w:t>сиатью</w:t>
            </w:r>
            <w:proofErr w:type="spellEnd"/>
            <w:r w:rsidR="008C187B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 Рассказать об одном из периодов жизни. </w:t>
            </w:r>
            <w:proofErr w:type="spellStart"/>
            <w:r w:rsidR="008C187B" w:rsidRPr="00E0396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C187B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159-179, конспект. Выучить понравившееся стихотворение.</w:t>
            </w:r>
          </w:p>
        </w:tc>
      </w:tr>
      <w:tr w:rsidR="008C187B" w:rsidRPr="00E03966" w:rsidTr="00BC6D08">
        <w:trPr>
          <w:trHeight w:val="471"/>
        </w:trPr>
        <w:tc>
          <w:tcPr>
            <w:tcW w:w="560" w:type="dxa"/>
          </w:tcPr>
          <w:p w:rsidR="008C187B" w:rsidRPr="00E03966" w:rsidRDefault="008C187B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8C187B" w:rsidRPr="00E03966" w:rsidRDefault="008C187B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поэта и поэзии. «Пророк», «Я памятник себе воздвиг нерукотворный…». Раздумья о смысле жизни, о поэзии. О любви. «Я вас любил; любовь ещё, быть может…».</w:t>
            </w:r>
          </w:p>
        </w:tc>
        <w:tc>
          <w:tcPr>
            <w:tcW w:w="855" w:type="dxa"/>
          </w:tcPr>
          <w:p w:rsidR="008C187B" w:rsidRPr="00E03966" w:rsidRDefault="008C187B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8C187B" w:rsidRPr="00E03966" w:rsidRDefault="008C187B" w:rsidP="00842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7B" w:rsidRPr="00E03966" w:rsidRDefault="008C187B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87B" w:rsidRPr="00E03966" w:rsidRDefault="008C187B" w:rsidP="00A52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одно стихотворе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ние наизусть.                                   Какие идеалы утверждал автор?</w:t>
            </w:r>
          </w:p>
        </w:tc>
      </w:tr>
      <w:tr w:rsidR="008C187B" w:rsidRPr="00E03966" w:rsidTr="00C60625">
        <w:trPr>
          <w:trHeight w:val="471"/>
        </w:trPr>
        <w:tc>
          <w:tcPr>
            <w:tcW w:w="560" w:type="dxa"/>
          </w:tcPr>
          <w:p w:rsidR="008C187B" w:rsidRPr="00E03966" w:rsidRDefault="008C187B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1" w:type="dxa"/>
            <w:gridSpan w:val="6"/>
          </w:tcPr>
          <w:p w:rsidR="008C187B" w:rsidRDefault="008C187B" w:rsidP="008C1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  <w:r w:rsidRPr="009A77E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 </w:t>
            </w:r>
            <w:r w:rsidRPr="009A77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(8 ноя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бря- 28 декабря. 14 ч)</w:t>
            </w:r>
          </w:p>
        </w:tc>
      </w:tr>
      <w:tr w:rsidR="008C187B" w:rsidRPr="00E03966" w:rsidTr="00BC6D08">
        <w:trPr>
          <w:trHeight w:val="471"/>
        </w:trPr>
        <w:tc>
          <w:tcPr>
            <w:tcW w:w="560" w:type="dxa"/>
          </w:tcPr>
          <w:p w:rsidR="008C187B" w:rsidRPr="00E03966" w:rsidRDefault="008C187B" w:rsidP="008C1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3" w:type="dxa"/>
          </w:tcPr>
          <w:p w:rsidR="008C187B" w:rsidRPr="00E03966" w:rsidRDefault="008C187B" w:rsidP="008C1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 А.С. Пушкина «Евгений Онегин». История создания. Замысел и композиция романа. Сюжет. Жанр романа в стихах. Система образов. «</w:t>
            </w:r>
            <w:proofErr w:type="spellStart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Онегинская</w:t>
            </w:r>
            <w:proofErr w:type="spellEnd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  строфа.</w:t>
            </w:r>
          </w:p>
        </w:tc>
        <w:tc>
          <w:tcPr>
            <w:tcW w:w="855" w:type="dxa"/>
          </w:tcPr>
          <w:p w:rsidR="008C187B" w:rsidRPr="00E03966" w:rsidRDefault="008C187B" w:rsidP="008C18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8C187B" w:rsidRPr="00E03966" w:rsidRDefault="008C187B" w:rsidP="008C1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7B" w:rsidRPr="00E03966" w:rsidRDefault="008C187B" w:rsidP="008C18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87B" w:rsidRPr="00E03966" w:rsidRDefault="008C187B" w:rsidP="008C1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Составить список героев романа.</w:t>
            </w:r>
          </w:p>
          <w:p w:rsidR="008C187B" w:rsidRPr="00E03966" w:rsidRDefault="008C187B" w:rsidP="008C1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характеристику Онегина.</w:t>
            </w:r>
          </w:p>
        </w:tc>
      </w:tr>
      <w:tr w:rsidR="008C187B" w:rsidRPr="00E03966" w:rsidTr="00BC6D08">
        <w:trPr>
          <w:trHeight w:val="471"/>
        </w:trPr>
        <w:tc>
          <w:tcPr>
            <w:tcW w:w="560" w:type="dxa"/>
          </w:tcPr>
          <w:p w:rsidR="008C187B" w:rsidRPr="00E03966" w:rsidRDefault="008C187B" w:rsidP="008C1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3" w:type="dxa"/>
          </w:tcPr>
          <w:p w:rsidR="008C187B" w:rsidRPr="00E03966" w:rsidRDefault="008C187B" w:rsidP="008C1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855" w:type="dxa"/>
          </w:tcPr>
          <w:p w:rsidR="008C187B" w:rsidRPr="00E03966" w:rsidRDefault="008C187B" w:rsidP="008C18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8C187B" w:rsidRPr="00E03966" w:rsidRDefault="008C187B" w:rsidP="008C1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7B" w:rsidRPr="00E03966" w:rsidRDefault="008C187B" w:rsidP="008C18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87B" w:rsidRPr="00E03966" w:rsidRDefault="008C187B" w:rsidP="008C18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«День Онегина»</w:t>
            </w:r>
          </w:p>
          <w:p w:rsidR="008C187B" w:rsidRPr="00E03966" w:rsidRDefault="008C187B" w:rsidP="008C18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Евгения Онегина и Владимира Ленского, вопросы и задания 1-3, 7 (с.247-248).</w:t>
            </w:r>
          </w:p>
        </w:tc>
      </w:tr>
      <w:tr w:rsidR="008C187B" w:rsidRPr="00E03966" w:rsidTr="00BC6D08">
        <w:trPr>
          <w:trHeight w:val="471"/>
        </w:trPr>
        <w:tc>
          <w:tcPr>
            <w:tcW w:w="560" w:type="dxa"/>
          </w:tcPr>
          <w:p w:rsidR="008C187B" w:rsidRPr="00E03966" w:rsidRDefault="008C187B" w:rsidP="008C1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3" w:type="dxa"/>
          </w:tcPr>
          <w:p w:rsidR="008C187B" w:rsidRPr="00E03966" w:rsidRDefault="00F9169D" w:rsidP="008C1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Ларина – нравственный идеал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Татьяна и Ольга Эволюция взаимоотношений Татьяны и Онегина. Анализ двух писем</w:t>
            </w:r>
          </w:p>
        </w:tc>
        <w:tc>
          <w:tcPr>
            <w:tcW w:w="855" w:type="dxa"/>
          </w:tcPr>
          <w:p w:rsidR="008C187B" w:rsidRPr="00E03966" w:rsidRDefault="008C187B" w:rsidP="008C18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8C187B" w:rsidRPr="00E03966" w:rsidRDefault="008C187B" w:rsidP="008C1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7B" w:rsidRPr="00E03966" w:rsidRDefault="008C187B" w:rsidP="008C18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9169D" w:rsidRPr="00E03966" w:rsidRDefault="00F9169D" w:rsidP="00F9169D">
            <w:pPr>
              <w:shd w:val="clear" w:color="auto" w:fill="FFFFFF"/>
              <w:tabs>
                <w:tab w:val="left" w:pos="10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Татьяны, вопросы и задания 5 (1), 8(1), 9 (с.248).</w:t>
            </w:r>
          </w:p>
          <w:p w:rsidR="008C187B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 отрывок «Письмо Татьяны» или «Письмо Онегина».</w:t>
            </w:r>
          </w:p>
        </w:tc>
      </w:tr>
      <w:tr w:rsidR="00F9169D" w:rsidRPr="00E03966" w:rsidTr="008C187B">
        <w:trPr>
          <w:trHeight w:val="1556"/>
        </w:trPr>
        <w:tc>
          <w:tcPr>
            <w:tcW w:w="560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3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Автор как идейно-композиционный и лирический центр романа. Роль лирических отступлений Пушкинская эпоха в романе «Евгений Онегин» как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энциклопедия русской жизни. Реализм романа</w:t>
            </w:r>
          </w:p>
        </w:tc>
        <w:tc>
          <w:tcPr>
            <w:tcW w:w="855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57" w:type="dxa"/>
            <w:gridSpan w:val="2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9169D" w:rsidRPr="00E03966" w:rsidRDefault="00F9169D" w:rsidP="00F916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169D" w:rsidRPr="00E03966" w:rsidRDefault="00F9169D" w:rsidP="00F916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примеров отображения пушкинской эпохи в романе, вопросы и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</w:t>
            </w:r>
            <w:proofErr w:type="gramStart"/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gramEnd"/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о героях и давать </w:t>
            </w: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нравственную оценку их поступкам.</w:t>
            </w:r>
          </w:p>
          <w:p w:rsidR="00F9169D" w:rsidRPr="00E03966" w:rsidRDefault="00F9169D" w:rsidP="00F916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Монологический ответ. Цитирование.</w:t>
            </w:r>
          </w:p>
          <w:p w:rsidR="00F9169D" w:rsidRPr="00E03966" w:rsidRDefault="00F9169D" w:rsidP="00F916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характеристика.</w:t>
            </w:r>
          </w:p>
        </w:tc>
      </w:tr>
      <w:tr w:rsidR="00F9169D" w:rsidRPr="00E03966" w:rsidTr="00BC6D08">
        <w:trPr>
          <w:trHeight w:val="471"/>
        </w:trPr>
        <w:tc>
          <w:tcPr>
            <w:tcW w:w="560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73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Пушкинский роман в критике: В.Г.Белинский, Д.И.Писарев, А.А.Григорьев, Ф.М.Достоевский, философская критика начала 20 века. Роман А.С.Пушкина и опера П.И.Чайковского. Подготовка к сочинению по роману А.С.Пушкина «Евгений Онегин».</w:t>
            </w:r>
          </w:p>
        </w:tc>
        <w:tc>
          <w:tcPr>
            <w:tcW w:w="855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9169D" w:rsidRPr="00E03966" w:rsidRDefault="00F9169D" w:rsidP="00F916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Подготовиться к написанию сочинения</w:t>
            </w:r>
          </w:p>
        </w:tc>
      </w:tr>
      <w:tr w:rsidR="00F9169D" w:rsidRPr="00E03966" w:rsidTr="00BC6D08">
        <w:trPr>
          <w:trHeight w:val="471"/>
        </w:trPr>
        <w:tc>
          <w:tcPr>
            <w:tcW w:w="560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84290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роману А.С. Пушкина «Евгений Онегин».</w:t>
            </w:r>
          </w:p>
        </w:tc>
        <w:tc>
          <w:tcPr>
            <w:tcW w:w="855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трагедию « Моцарт и Сальери».</w:t>
            </w:r>
          </w:p>
        </w:tc>
      </w:tr>
      <w:tr w:rsidR="00F9169D" w:rsidRPr="00E03966" w:rsidTr="00BC6D08">
        <w:trPr>
          <w:trHeight w:val="471"/>
        </w:trPr>
        <w:tc>
          <w:tcPr>
            <w:tcW w:w="560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3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855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Вспомнить изученный ранее стихотворения М.Ю. Лермонтова.</w:t>
            </w:r>
          </w:p>
          <w:p w:rsidR="00F9169D" w:rsidRPr="00E03966" w:rsidRDefault="00F9169D" w:rsidP="00F91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Задания по группам: подготовить краткие сообщения о жизни и творчестве М.Ю. Лермонтова: 1) детство и семья; 2) годы учения; 3) первая ссылка на Кавказ; 4) вторая ссылка на Кавказ; 5) дуэль.</w:t>
            </w:r>
          </w:p>
        </w:tc>
      </w:tr>
      <w:tr w:rsidR="00F9169D" w:rsidRPr="00E03966" w:rsidTr="0071103D">
        <w:trPr>
          <w:trHeight w:val="471"/>
        </w:trPr>
        <w:tc>
          <w:tcPr>
            <w:tcW w:w="560" w:type="dxa"/>
          </w:tcPr>
          <w:p w:rsidR="00F9169D" w:rsidRDefault="00F9169D" w:rsidP="00F91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1" w:type="dxa"/>
            <w:gridSpan w:val="6"/>
          </w:tcPr>
          <w:p w:rsidR="00F9169D" w:rsidRPr="00E03966" w:rsidRDefault="00F9169D" w:rsidP="00F91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Творчество </w:t>
            </w:r>
            <w:proofErr w:type="spell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М.Ю.Лермонтова</w:t>
            </w:r>
            <w:proofErr w:type="spellEnd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─ </w:t>
            </w:r>
            <w:r w:rsidRPr="00F91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F9169D"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</w:p>
        </w:tc>
      </w:tr>
    </w:tbl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360"/>
        <w:gridCol w:w="850"/>
        <w:gridCol w:w="1572"/>
        <w:gridCol w:w="1272"/>
        <w:gridCol w:w="3251"/>
      </w:tblGrid>
      <w:tr w:rsidR="003C3111" w:rsidRPr="00E03966" w:rsidTr="007528AA">
        <w:trPr>
          <w:trHeight w:val="148"/>
        </w:trPr>
        <w:tc>
          <w:tcPr>
            <w:tcW w:w="576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М.Ю. 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Составить тезисный план статьи о М.Ю. Лермонтове.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Вопросы и задания учебника.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3. Подготовить выразительное чтение наизусть стихотворения «Парус».</w:t>
            </w:r>
          </w:p>
        </w:tc>
      </w:tr>
      <w:tr w:rsidR="003C3111" w:rsidRPr="00E03966" w:rsidTr="007528AA">
        <w:trPr>
          <w:trHeight w:val="148"/>
        </w:trPr>
        <w:tc>
          <w:tcPr>
            <w:tcW w:w="576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М.Ю. Лермонтова. « Смерть поэта», «Пророк», «Я жить хочу! Хочу печали…», «Есть речи – значенье…»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Прослушать стихотворение «Родина» по ФХ, вопросы и задания ФХ (с. 281)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выразительное чтение стихотворений «Смерть поэта», «Родина».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3. Прочитать другие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Лермонтова о Родине.</w:t>
            </w:r>
          </w:p>
        </w:tc>
      </w:tr>
      <w:tr w:rsidR="003C3111" w:rsidRPr="00E03966" w:rsidTr="007528AA">
        <w:trPr>
          <w:trHeight w:val="148"/>
        </w:trPr>
        <w:tc>
          <w:tcPr>
            <w:tcW w:w="576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11" w:rsidRPr="00E03966" w:rsidRDefault="003C3111" w:rsidP="003C3111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Задание по группам: подготовить выразительное чтение и анализ стихотворений «Дума», «Пророк», «Поэт», «Нет, не тебя так пылко я люблю…», «И скучно и грустно», «Нет, я не Байрон, я другой…»,</w:t>
            </w:r>
          </w:p>
        </w:tc>
      </w:tr>
      <w:tr w:rsidR="003C3111" w:rsidRPr="00E03966" w:rsidTr="007528AA">
        <w:trPr>
          <w:trHeight w:val="1289"/>
        </w:trPr>
        <w:tc>
          <w:tcPr>
            <w:tcW w:w="576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М.Ю.Лермонтова. «Дума», «Родина»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«Предсказание». Тема России и ее своеобразие. Характер лирического героя его поэзии.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«Родина» по ФХ, вопросы и задания ФХ (с. 281)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выразительное чтение стихотворений «Смерть поэта», «Родина».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3. Прочитать другие стихотворения Лермонтова О Родине.</w:t>
            </w:r>
          </w:p>
        </w:tc>
      </w:tr>
      <w:tr w:rsidR="003C3111" w:rsidRPr="00E03966" w:rsidTr="007528AA">
        <w:trPr>
          <w:trHeight w:val="148"/>
        </w:trPr>
        <w:tc>
          <w:tcPr>
            <w:tcW w:w="576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Текщий</w:t>
            </w:r>
            <w:proofErr w:type="spellEnd"/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контроль.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proofErr w:type="gramStart"/>
            <w:r w:rsidR="001001C3">
              <w:rPr>
                <w:rFonts w:ascii="Times New Roman" w:hAnsi="Times New Roman" w:cs="Times New Roman"/>
                <w:b/>
                <w:sz w:val="24"/>
                <w:szCs w:val="24"/>
              </w:rPr>
              <w:t>( тест</w:t>
            </w:r>
            <w:proofErr w:type="gramEnd"/>
            <w:r w:rsidR="001001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 лирике М.Ю.Лермонтова 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Подготовить сжатый пересказ и характеристику  мужских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(по повести «Бэла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C3111" w:rsidRPr="00E03966" w:rsidTr="007528AA">
        <w:trPr>
          <w:trHeight w:val="148"/>
        </w:trPr>
        <w:tc>
          <w:tcPr>
            <w:tcW w:w="576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М.Ю. Лермонтов. «Герой нашего времени»- первый психологический роман в русской литературе, роман о незаурядной личности. Обзор содержания. Сложность композиции. Век  Лермонтова в романе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характеристику героев (по частям романа «Бэла», «Максим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C3111" w:rsidRPr="00E03966" w:rsidTr="007528AA">
        <w:trPr>
          <w:trHeight w:val="148"/>
        </w:trPr>
        <w:tc>
          <w:tcPr>
            <w:tcW w:w="576" w:type="dxa"/>
          </w:tcPr>
          <w:p w:rsidR="003C3111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«Герой нашего времени».  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характеристику героев (по частям романа «Бэла», «Максим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C3111" w:rsidRPr="00E03966" w:rsidTr="008B4580">
        <w:trPr>
          <w:trHeight w:val="148"/>
        </w:trPr>
        <w:tc>
          <w:tcPr>
            <w:tcW w:w="576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5"/>
          </w:tcPr>
          <w:p w:rsidR="003C3111" w:rsidRPr="00E03966" w:rsidRDefault="003C3111" w:rsidP="003C31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 </w:t>
            </w:r>
            <w:r w:rsidRPr="004429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(10 января- 25марта. 11недель- 33 часа).</w:t>
            </w:r>
            <w:r w:rsidRPr="00442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2022год</w:t>
            </w:r>
          </w:p>
        </w:tc>
      </w:tr>
      <w:tr w:rsidR="003C3111" w:rsidRPr="00E03966" w:rsidTr="007528AA">
        <w:trPr>
          <w:trHeight w:val="148"/>
        </w:trPr>
        <w:tc>
          <w:tcPr>
            <w:tcW w:w="576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3C3111" w:rsidRPr="0084290D" w:rsidRDefault="003C3111" w:rsidP="003C31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характера. Обучение анализу эпизода по гл. «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Тамань»«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Княжна Мери», «Фаталист»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характеристику героев (по повести «Тамань»). 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группам: проанализировать историю отношений Печорина с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Грушницким, с княжной Мери, с Верой, с доктором Вернером.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группам: подготовить анализ повести «Фаталист».</w:t>
            </w:r>
          </w:p>
        </w:tc>
      </w:tr>
      <w:tr w:rsidR="003C3111" w:rsidRPr="00E03966" w:rsidTr="007528AA">
        <w:trPr>
          <w:trHeight w:val="1493"/>
        </w:trPr>
        <w:tc>
          <w:tcPr>
            <w:tcW w:w="576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3C3111" w:rsidRPr="00E03966" w:rsidRDefault="00E0613D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850" w:type="dxa"/>
          </w:tcPr>
          <w:p w:rsidR="003C3111" w:rsidRPr="00E03966" w:rsidRDefault="00E0613D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E0613D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Подготовить сжатый пересказ и характеристику женских  героев (по повести «Княжна Мэри»)</w:t>
            </w:r>
          </w:p>
        </w:tc>
      </w:tr>
      <w:tr w:rsidR="003C3111" w:rsidRPr="00E03966" w:rsidTr="00E0613D">
        <w:trPr>
          <w:trHeight w:val="947"/>
        </w:trPr>
        <w:tc>
          <w:tcPr>
            <w:tcW w:w="576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3C3111" w:rsidRPr="00E03966" w:rsidRDefault="00E0613D" w:rsidP="003C31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Споры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о романтизме и реализме романа «Герой нашего времени». Поэзия М.Ю.Лермонтова и роман «Герой нашего времени» в оценке В.Г.Белинского.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E0613D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овторить изученное по творчеству Н.В. Гоголя.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2. П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одготовить сообщения по темам «Личность и творчество Н.В. Гоголя», «Фантастическое и реальное в произведениях Гоголя», «Историческая тема в произведениях Гоголя», «Театральная судьба пьес Гоголя», «Гоголь и Пушкин».</w:t>
            </w:r>
          </w:p>
        </w:tc>
      </w:tr>
      <w:tr w:rsidR="00E0613D" w:rsidRPr="00E03966" w:rsidTr="00E0613D">
        <w:trPr>
          <w:trHeight w:val="994"/>
        </w:trPr>
        <w:tc>
          <w:tcPr>
            <w:tcW w:w="576" w:type="dxa"/>
          </w:tcPr>
          <w:p w:rsidR="00E0613D" w:rsidRPr="00E03966" w:rsidRDefault="00E0613D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5"/>
          </w:tcPr>
          <w:p w:rsidR="00E0613D" w:rsidRPr="00E03966" w:rsidRDefault="00E0613D" w:rsidP="00E06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второй трети XIX века.  ─ 7 ч.</w:t>
            </w:r>
          </w:p>
          <w:p w:rsidR="00E0613D" w:rsidRPr="00E03966" w:rsidRDefault="00E0613D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Н.В.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Гоголя  ─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111" w:rsidRPr="00E03966" w:rsidTr="007528AA">
        <w:trPr>
          <w:trHeight w:val="1004"/>
        </w:trPr>
        <w:tc>
          <w:tcPr>
            <w:tcW w:w="576" w:type="dxa"/>
          </w:tcPr>
          <w:p w:rsidR="003C3111" w:rsidRPr="00E03966" w:rsidRDefault="00E0613D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Н.В. Гоголь: страницы жизни и творчества.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теме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«Личность и творчество Н.В. Гоголя»,1. Перечитать поэму «Мертвые души».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Индивидуальное задание: подготовить сообщение об истории создания поэмы.</w:t>
            </w:r>
          </w:p>
        </w:tc>
      </w:tr>
      <w:tr w:rsidR="003C3111" w:rsidRPr="00E03966" w:rsidTr="007528AA">
        <w:trPr>
          <w:trHeight w:val="1154"/>
        </w:trPr>
        <w:tc>
          <w:tcPr>
            <w:tcW w:w="576" w:type="dxa"/>
          </w:tcPr>
          <w:p w:rsidR="003C3111" w:rsidRPr="00E03966" w:rsidRDefault="00E0613D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0" w:type="dxa"/>
            <w:vAlign w:val="center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 поэмы «Мертвые души».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анализу эпизода.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Чичиков у Манилова"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1. Внимательно прочитать главу первую поэмы, охарактеризовать образ города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характеристику Манилова</w:t>
            </w:r>
          </w:p>
        </w:tc>
      </w:tr>
      <w:tr w:rsidR="003C3111" w:rsidRPr="00E03966" w:rsidTr="007528AA">
        <w:trPr>
          <w:trHeight w:val="37"/>
        </w:trPr>
        <w:tc>
          <w:tcPr>
            <w:tcW w:w="576" w:type="dxa"/>
          </w:tcPr>
          <w:p w:rsidR="003C3111" w:rsidRPr="00E03966" w:rsidRDefault="00E0613D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Образы города и городских чиновников в поэме «Мертвые души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613D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13D" w:rsidRPr="00E03966">
              <w:rPr>
                <w:rFonts w:ascii="Times New Roman" w:hAnsi="Times New Roman" w:cs="Times New Roman"/>
                <w:sz w:val="24"/>
                <w:szCs w:val="24"/>
              </w:rPr>
              <w:t>Чичиков</w:t>
            </w:r>
            <w:proofErr w:type="gramEnd"/>
            <w:r w:rsidR="00E0613D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как новый герой эпохи и как антигерой. Эволюция его </w:t>
            </w:r>
            <w:r w:rsidR="00E0613D"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в замысле поэмы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1. Внимательно прочитать главу первую поэмы, охарактеризовать образ города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Подготовить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Манилова</w:t>
            </w:r>
          </w:p>
        </w:tc>
      </w:tr>
      <w:tr w:rsidR="003C3111" w:rsidRPr="00E03966" w:rsidTr="007528AA">
        <w:trPr>
          <w:trHeight w:val="37"/>
        </w:trPr>
        <w:tc>
          <w:tcPr>
            <w:tcW w:w="576" w:type="dxa"/>
          </w:tcPr>
          <w:p w:rsidR="003C3111" w:rsidRPr="00E03966" w:rsidRDefault="00E0613D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«Мертвые души» - поэма  о величии России. Мертвые и живые души. Эволюция  образа автора. Соединение комического и лирического начал в поэме «Мертвые души»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Вопросы и задания учебника.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Прослушать фрагменты поэмы по ФХ, вопросы и задания ФХ.</w:t>
            </w:r>
          </w:p>
        </w:tc>
      </w:tr>
      <w:tr w:rsidR="003C3111" w:rsidRPr="00E03966" w:rsidTr="007528AA">
        <w:trPr>
          <w:trHeight w:val="37"/>
        </w:trPr>
        <w:tc>
          <w:tcPr>
            <w:tcW w:w="576" w:type="dxa"/>
          </w:tcPr>
          <w:p w:rsidR="003C3111" w:rsidRPr="00E03966" w:rsidRDefault="00E0613D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60" w:type="dxa"/>
          </w:tcPr>
          <w:p w:rsidR="003C3111" w:rsidRPr="00B4779F" w:rsidRDefault="00B4779F" w:rsidP="003C31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9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E0613D" w:rsidRPr="00B4779F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поэме « Мертвые души».</w:t>
            </w:r>
          </w:p>
          <w:p w:rsidR="003C3111" w:rsidRPr="00E03966" w:rsidRDefault="003C3111" w:rsidP="00E06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B4779F" w:rsidP="00B47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Прочитать роман Ф.М Достоевского «Белые ночи».</w:t>
            </w:r>
          </w:p>
        </w:tc>
      </w:tr>
      <w:tr w:rsidR="003C3111" w:rsidRPr="00E03966" w:rsidTr="007528AA">
        <w:trPr>
          <w:trHeight w:val="37"/>
        </w:trPr>
        <w:tc>
          <w:tcPr>
            <w:tcW w:w="576" w:type="dxa"/>
          </w:tcPr>
          <w:p w:rsidR="003C3111" w:rsidRPr="00E03966" w:rsidRDefault="00B4779F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Ф.М. Достоевский: страницы жизни и творчества. Тип «петербургского мечтателя» в повести «Белые ночи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Черты его внутреннего мира.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1.Прочитать статьи о Ф.М. Достоевском (с.377, 388), вопросы и задания к статьям.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2.Подготовить характеристику героев романа «Белые ночи».</w:t>
            </w:r>
          </w:p>
        </w:tc>
      </w:tr>
      <w:tr w:rsidR="003C3111" w:rsidRPr="00E03966" w:rsidTr="007528AA">
        <w:trPr>
          <w:trHeight w:val="37"/>
        </w:trPr>
        <w:tc>
          <w:tcPr>
            <w:tcW w:w="576" w:type="dxa"/>
          </w:tcPr>
          <w:p w:rsidR="003C3111" w:rsidRPr="00E03966" w:rsidRDefault="00B4779F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60" w:type="dxa"/>
          </w:tcPr>
          <w:p w:rsidR="00B4779F" w:rsidRPr="00E03966" w:rsidRDefault="003C3111" w:rsidP="00B47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Ф.М.Достоевский. Художественное своеобразие романа «Белые ночи».</w:t>
            </w:r>
            <w:r w:rsidR="00B4779F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 Достоевского.  </w:t>
            </w:r>
          </w:p>
          <w:p w:rsidR="003C3111" w:rsidRPr="00E03966" w:rsidRDefault="00B4779F" w:rsidP="00B47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Тип «петербургского мечтателя» в повести «Белые ночи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Черты его внутреннего мира.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Вопросы и задания учебника.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характеристику Петербурга</w:t>
            </w:r>
          </w:p>
        </w:tc>
      </w:tr>
      <w:tr w:rsidR="003C3111" w:rsidRPr="00E03966" w:rsidTr="007528AA">
        <w:trPr>
          <w:trHeight w:val="37"/>
        </w:trPr>
        <w:tc>
          <w:tcPr>
            <w:tcW w:w="576" w:type="dxa"/>
          </w:tcPr>
          <w:p w:rsidR="003C3111" w:rsidRPr="00E03966" w:rsidRDefault="00B4779F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Классное сочинение-ответ на проблемный вопрос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«В чем особенности изображения внутреннего мира героев русской литературы XIX века? (На примере произведений А.Н.Островского, Ф.М.Достоевского, Л.Н.Толстого и А.П.Чехова)». (По выбору учащихся.)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Статья в 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учебнике ,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стр3-27.</w:t>
            </w:r>
          </w:p>
        </w:tc>
      </w:tr>
      <w:tr w:rsidR="003C3111" w:rsidRPr="00E03966" w:rsidTr="00F25A2A">
        <w:trPr>
          <w:trHeight w:val="37"/>
        </w:trPr>
        <w:tc>
          <w:tcPr>
            <w:tcW w:w="10881" w:type="dxa"/>
            <w:gridSpan w:val="6"/>
          </w:tcPr>
          <w:p w:rsidR="00B4779F" w:rsidRDefault="003C3111" w:rsidP="00B4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Литература 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XX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века</w:t>
            </w:r>
          </w:p>
          <w:p w:rsidR="003C3111" w:rsidRPr="00E03966" w:rsidRDefault="00B4779F" w:rsidP="00B4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  ─  2+2 ч.</w:t>
            </w:r>
          </w:p>
        </w:tc>
      </w:tr>
      <w:tr w:rsidR="003C3111" w:rsidRPr="00E03966" w:rsidTr="007528AA">
        <w:trPr>
          <w:trHeight w:val="594"/>
        </w:trPr>
        <w:tc>
          <w:tcPr>
            <w:tcW w:w="576" w:type="dxa"/>
          </w:tcPr>
          <w:p w:rsidR="003C3111" w:rsidRPr="00E03966" w:rsidRDefault="00B4779F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Штрихи к портретам писателей.</w:t>
            </w:r>
            <w:r w:rsidR="00B4779F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Чехов: страницы жизни и творчества. «Смерть чиновника». Эволюция образа «маленького человека» в русской литературе XIX века и чеховское отношение к нему. Боль и негодование автора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4779F" w:rsidRPr="00E03966" w:rsidRDefault="003C3111" w:rsidP="00B47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79F" w:rsidRPr="00E03966">
              <w:rPr>
                <w:rFonts w:ascii="Times New Roman" w:hAnsi="Times New Roman" w:cs="Times New Roman"/>
                <w:sz w:val="24"/>
                <w:szCs w:val="24"/>
              </w:rPr>
              <w:t>1.Прочитать статью об А.П. Чехове (с. 6-9), подготовить ее пересказ.</w:t>
            </w:r>
          </w:p>
          <w:p w:rsidR="003C3111" w:rsidRPr="00E03966" w:rsidRDefault="00B4779F" w:rsidP="00B47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Прочитать рассказ «Тоска», прослушать рассказ по ФХ, подготовить его выразительное чтение.</w:t>
            </w:r>
          </w:p>
        </w:tc>
      </w:tr>
      <w:tr w:rsidR="003C3111" w:rsidRPr="00E03966" w:rsidTr="007528AA">
        <w:trPr>
          <w:trHeight w:val="323"/>
        </w:trPr>
        <w:tc>
          <w:tcPr>
            <w:tcW w:w="576" w:type="dxa"/>
          </w:tcPr>
          <w:p w:rsidR="003C3111" w:rsidRPr="00E03966" w:rsidRDefault="00B4779F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А.П.Чехов. «Тоска». Тема одиночества человека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Стр. 26-27. Подготовить одно из предложенных творческих заданий.</w:t>
            </w:r>
          </w:p>
        </w:tc>
      </w:tr>
      <w:tr w:rsidR="003C3111" w:rsidRPr="00E03966" w:rsidTr="007528AA">
        <w:trPr>
          <w:trHeight w:val="384"/>
        </w:trPr>
        <w:tc>
          <w:tcPr>
            <w:tcW w:w="576" w:type="dxa"/>
          </w:tcPr>
          <w:p w:rsidR="003C3111" w:rsidRPr="00E03966" w:rsidRDefault="00B4779F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И.А. Бунин: страницы жизни и творчества. «Темные аллеи». История любви Надежды и Николая Алексеевича. «Поэзия» и «проза» русской усадьбы</w:t>
            </w:r>
            <w:r w:rsidR="00B4779F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И.А. Бунина в рассказе «Темные аллеи». Лиризм повествования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Стр. 32-36., статья учебника. Чтение и пересказ.</w:t>
            </w:r>
            <w:r w:rsidR="00B4779F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Размышления о прочитанном.Подробно ответить на один вопрос</w:t>
            </w:r>
          </w:p>
        </w:tc>
      </w:tr>
      <w:tr w:rsidR="003C3111" w:rsidRPr="00E03966" w:rsidTr="007528AA">
        <w:trPr>
          <w:trHeight w:val="323"/>
        </w:trPr>
        <w:tc>
          <w:tcPr>
            <w:tcW w:w="576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поэзия «Серебряного века».</w:t>
            </w:r>
            <w:r w:rsidR="00B4779F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Страницы жизни.  Высокие идеалы и предчувствие перемен. Своеобразие лирических интонаций Блока. Образы и ритмы поэта.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 Составить план лекции, подготовиться к беседе о поэзии Серебряного века.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Прочитать статьи об А.А. Блоке (с.50-62), </w:t>
            </w:r>
            <w:r w:rsidR="00B4779F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выразительное чтение наизусть стихотворения А.А. Блока (по выбору).</w:t>
            </w:r>
          </w:p>
        </w:tc>
      </w:tr>
      <w:tr w:rsidR="003C3111" w:rsidRPr="00E03966" w:rsidTr="007528AA">
        <w:trPr>
          <w:trHeight w:val="323"/>
        </w:trPr>
        <w:tc>
          <w:tcPr>
            <w:tcW w:w="576" w:type="dxa"/>
          </w:tcPr>
          <w:p w:rsidR="003C3111" w:rsidRPr="00E03966" w:rsidRDefault="00B4779F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3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С.А. Есенин: страницы жизни. Размышления о жизни, любви, природе, предназначении человека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pStyle w:val="ab"/>
              <w:shd w:val="clear" w:color="auto" w:fill="FFFFFF"/>
              <w:rPr>
                <w:color w:val="000000"/>
              </w:rPr>
            </w:pPr>
            <w:r w:rsidRPr="00E03966">
              <w:rPr>
                <w:color w:val="000000"/>
              </w:rPr>
              <w:t>Стр.57-67.</w:t>
            </w:r>
            <w:r w:rsidRPr="00E03966">
              <w:t xml:space="preserve"> Статья учебника. Подготовить выразительное чтение наизусть стихотворения  С.А. Есенина (по выбору).</w:t>
            </w:r>
          </w:p>
        </w:tc>
      </w:tr>
      <w:tr w:rsidR="003C3111" w:rsidRPr="00E03966" w:rsidTr="007528AA">
        <w:trPr>
          <w:trHeight w:val="257"/>
        </w:trPr>
        <w:tc>
          <w:tcPr>
            <w:tcW w:w="576" w:type="dxa"/>
          </w:tcPr>
          <w:p w:rsidR="003C3111" w:rsidRPr="00E03966" w:rsidRDefault="00B4779F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60" w:type="dxa"/>
          </w:tcPr>
          <w:p w:rsidR="00B4779F" w:rsidRPr="00E03966" w:rsidRDefault="003C3111" w:rsidP="00B47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В.В. Маяковский: Лирика, новаторство</w:t>
            </w:r>
            <w:r w:rsidR="00B47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79F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стиха, ритма, интонаций. Словотворчество поэзии.</w:t>
            </w:r>
          </w:p>
          <w:p w:rsidR="003C3111" w:rsidRPr="00E03966" w:rsidRDefault="00B4779F" w:rsidP="00B47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Маяковский о труде поэта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«Послушайте!». Назвать неологизмы поэта.</w:t>
            </w:r>
          </w:p>
        </w:tc>
      </w:tr>
      <w:tr w:rsidR="003C3111" w:rsidRPr="00E03966" w:rsidTr="007528AA">
        <w:trPr>
          <w:trHeight w:val="257"/>
        </w:trPr>
        <w:tc>
          <w:tcPr>
            <w:tcW w:w="576" w:type="dxa"/>
          </w:tcPr>
          <w:p w:rsidR="003C3111" w:rsidRPr="00E03966" w:rsidRDefault="00B4779F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                                Проблемы повести М.А. Булгакова «Собачье сердце».</w:t>
            </w:r>
            <w:r w:rsidR="002B10F5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Поэтика Булгакова-сатирика. Гуманистическая позиция автора Смысл названия. Художественная условность, фантастика, сатира. Гротеск и их художественная роль в повести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, содержания повести «Собачье сердце»; понимание связи истории и литературы, целей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булгаковской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сатиры, масштаба творческой личности писателя,</w:t>
            </w:r>
          </w:p>
        </w:tc>
      </w:tr>
      <w:tr w:rsidR="003C3111" w:rsidRPr="00E03966" w:rsidTr="007528AA">
        <w:trPr>
          <w:trHeight w:val="257"/>
        </w:trPr>
        <w:tc>
          <w:tcPr>
            <w:tcW w:w="576" w:type="dxa"/>
          </w:tcPr>
          <w:p w:rsidR="003C3111" w:rsidRPr="00E03966" w:rsidRDefault="002B10F5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В  М.И. Цветаева: страницы жизни и творчества. Стихи о поэзии, 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  любви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, о жизни и смерти                                          Особенности поэтики Цветаевой</w:t>
            </w:r>
            <w:r w:rsidR="002B1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0F5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«Родина». Образ </w:t>
            </w:r>
            <w:r w:rsidR="002B10F5"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Родины в лирическом цикле М.И.Цветаевой «Стихи о Москве». Традиции и новаторство  в творческих поисках поэта</w:t>
            </w:r>
            <w:r w:rsidR="002B1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Стр.92-96. Статья учебника. Выучить стих. полюбившееся наизусть.</w:t>
            </w:r>
          </w:p>
        </w:tc>
      </w:tr>
      <w:tr w:rsidR="003C3111" w:rsidRPr="00E03966" w:rsidTr="007528AA">
        <w:trPr>
          <w:trHeight w:val="257"/>
        </w:trPr>
        <w:tc>
          <w:tcPr>
            <w:tcW w:w="576" w:type="dxa"/>
          </w:tcPr>
          <w:p w:rsidR="003C3111" w:rsidRPr="00E03966" w:rsidRDefault="002B10F5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60" w:type="dxa"/>
          </w:tcPr>
          <w:p w:rsidR="003C3111" w:rsidRPr="00E03966" w:rsidRDefault="002B10F5" w:rsidP="002B1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щий контроль.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</w:t>
            </w:r>
            <w:r w:rsidR="0010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2B10F5" w:rsidRPr="00E03966" w:rsidRDefault="002B10F5" w:rsidP="002B1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Стр.(с. 123-133).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статью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вопросы.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11" w:rsidRPr="00E03966" w:rsidTr="007528AA">
        <w:trPr>
          <w:trHeight w:val="257"/>
        </w:trPr>
        <w:tc>
          <w:tcPr>
            <w:tcW w:w="576" w:type="dxa"/>
          </w:tcPr>
          <w:p w:rsidR="003C3111" w:rsidRPr="00E03966" w:rsidRDefault="002B10F5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60" w:type="dxa"/>
          </w:tcPr>
          <w:p w:rsidR="003C3111" w:rsidRPr="00E03966" w:rsidRDefault="003C3111" w:rsidP="002B1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0F5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2B10F5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Обзор творчества А.А. Ахматовой.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2B10F5" w:rsidP="002B1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Стр.105-114. Статья учебника, конспект.              Выучить стих. полюбившееся наизусть</w:t>
            </w:r>
          </w:p>
        </w:tc>
      </w:tr>
      <w:tr w:rsidR="003C3111" w:rsidRPr="00E03966" w:rsidTr="007528AA">
        <w:trPr>
          <w:trHeight w:val="327"/>
        </w:trPr>
        <w:tc>
          <w:tcPr>
            <w:tcW w:w="576" w:type="dxa"/>
          </w:tcPr>
          <w:p w:rsidR="003C3111" w:rsidRPr="00E03966" w:rsidRDefault="002B10F5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60" w:type="dxa"/>
            <w:vAlign w:val="center"/>
          </w:tcPr>
          <w:p w:rsidR="003C3111" w:rsidRPr="00E03966" w:rsidRDefault="002B10F5" w:rsidP="003C31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Н.А. Заболоцкий. Слово о поэте. Тема гармонии с природой, любви и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ерти в лирике поэта.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природа в поэзии Н.А. Заболоцкого.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442974" w:rsidRDefault="003C3111" w:rsidP="003C3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b/>
                <w:sz w:val="24"/>
                <w:szCs w:val="24"/>
              </w:rPr>
              <w:t>9»А»</w:t>
            </w:r>
          </w:p>
          <w:p w:rsidR="003C3111" w:rsidRPr="00442974" w:rsidRDefault="003C3111" w:rsidP="003C3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9»Б»</w:t>
            </w: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2B10F5" w:rsidRDefault="002B10F5" w:rsidP="002B1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 стихотворение </w:t>
            </w:r>
          </w:p>
          <w:p w:rsidR="003C3111" w:rsidRPr="00E03966" w:rsidRDefault="002B10F5" w:rsidP="002B1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наизусть.</w:t>
            </w:r>
            <w:r w:rsidR="003C3111"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C3111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рассказ о М.А. Шолохове (с. 142-144.).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3. Прочитать рассказ «Судьба человека».</w:t>
            </w:r>
          </w:p>
        </w:tc>
      </w:tr>
      <w:tr w:rsidR="00D113FB" w:rsidRPr="00E03966" w:rsidTr="00BC3BFC">
        <w:trPr>
          <w:trHeight w:val="671"/>
        </w:trPr>
        <w:tc>
          <w:tcPr>
            <w:tcW w:w="576" w:type="dxa"/>
          </w:tcPr>
          <w:p w:rsidR="00D113FB" w:rsidRPr="00E03966" w:rsidRDefault="00D113FB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5"/>
          </w:tcPr>
          <w:p w:rsidR="00D113FB" w:rsidRPr="00E03966" w:rsidRDefault="00D113FB" w:rsidP="00D11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IV</w:t>
            </w: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(4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я- 28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мая .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8 недель -24 часа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3C3111" w:rsidRPr="00E03966" w:rsidTr="007528AA">
        <w:trPr>
          <w:trHeight w:val="148"/>
        </w:trPr>
        <w:tc>
          <w:tcPr>
            <w:tcW w:w="576" w:type="dxa"/>
          </w:tcPr>
          <w:p w:rsidR="003C3111" w:rsidRPr="00E03966" w:rsidRDefault="00D113FB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М.А. Шолохов: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аницы жизни. «Судьба человека».      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Судьба человека и судьба Родины.  Образ главного героя.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Стр. 142-144.статья. Прочитать рассказ «Судьба 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человека»(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Стр.144-152)</w:t>
            </w:r>
          </w:p>
        </w:tc>
      </w:tr>
      <w:tr w:rsidR="003C3111" w:rsidRPr="00E03966" w:rsidTr="007528AA">
        <w:trPr>
          <w:trHeight w:val="148"/>
        </w:trPr>
        <w:tc>
          <w:tcPr>
            <w:tcW w:w="576" w:type="dxa"/>
          </w:tcPr>
          <w:p w:rsidR="003C3111" w:rsidRPr="00E03966" w:rsidRDefault="00D113FB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60" w:type="dxa"/>
          </w:tcPr>
          <w:p w:rsidR="003C3111" w:rsidRPr="00E03966" w:rsidRDefault="003C3111" w:rsidP="00D1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 рассказе «Судьба человека.</w:t>
            </w:r>
          </w:p>
          <w:p w:rsidR="003C3111" w:rsidRPr="00E03966" w:rsidRDefault="003C3111" w:rsidP="00D1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рассказа, автор и рассказчик, сказовая манера повествования.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 творческой лаборатории автора. Статья учебника.</w:t>
            </w:r>
          </w:p>
        </w:tc>
      </w:tr>
      <w:tr w:rsidR="003C3111" w:rsidRPr="00E03966" w:rsidTr="007528AA">
        <w:trPr>
          <w:trHeight w:val="148"/>
        </w:trPr>
        <w:tc>
          <w:tcPr>
            <w:tcW w:w="576" w:type="dxa"/>
          </w:tcPr>
          <w:p w:rsidR="003C3111" w:rsidRPr="00E03966" w:rsidRDefault="00D113FB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F06C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.р. Сочинение по рассказу Шолохова «Судьба человека».     «Что такое патриотизм?».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Прочитать  статью о Б.Л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Пастернаке (с. 166-172), познакомиться с его стихотворениями, прослушать их по ФХ.</w:t>
            </w:r>
          </w:p>
        </w:tc>
      </w:tr>
      <w:tr w:rsidR="003C3111" w:rsidRPr="00E03966" w:rsidTr="007528AA">
        <w:trPr>
          <w:trHeight w:val="148"/>
        </w:trPr>
        <w:tc>
          <w:tcPr>
            <w:tcW w:w="576" w:type="dxa"/>
          </w:tcPr>
          <w:p w:rsidR="003C3111" w:rsidRPr="00E03966" w:rsidRDefault="00D113FB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Б.Л.Пастернак. Слово о поэте. Вечность и современность в стихах о природе и любви. Философская глубина лирики Пастернака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стихов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поэта.с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анализом.</w:t>
            </w:r>
          </w:p>
        </w:tc>
      </w:tr>
      <w:tr w:rsidR="003C3111" w:rsidRPr="00E03966" w:rsidTr="007528AA">
        <w:trPr>
          <w:trHeight w:val="148"/>
        </w:trPr>
        <w:tc>
          <w:tcPr>
            <w:tcW w:w="576" w:type="dxa"/>
          </w:tcPr>
          <w:p w:rsidR="003C3111" w:rsidRPr="00E03966" w:rsidRDefault="00D113FB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А.Т. Твардовский: страницы жизни. Раздумья о Родине и о природе в лирике поэта.</w:t>
            </w:r>
            <w:r w:rsidR="00D113FB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А.Т. Твардовский.      Интонация и </w:t>
            </w:r>
            <w:r w:rsidR="00D113FB"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 стихотворений «Урожай», «Весенние строчки</w:t>
            </w:r>
            <w:proofErr w:type="gramStart"/>
            <w:r w:rsidR="00D113FB" w:rsidRPr="00E03966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="00D113FB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«Я убит подо Ржевом…».                                 Р.р. Конкурс чтецов поэзии А.Т. Твардовского.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 Стр.181-190, статья в учебнике. Стихи поэта читать выразительно.</w:t>
            </w:r>
          </w:p>
        </w:tc>
      </w:tr>
      <w:tr w:rsidR="003C3111" w:rsidRPr="00E03966" w:rsidTr="007528AA">
        <w:trPr>
          <w:trHeight w:val="148"/>
        </w:trPr>
        <w:tc>
          <w:tcPr>
            <w:tcW w:w="576" w:type="dxa"/>
          </w:tcPr>
          <w:p w:rsidR="003C3111" w:rsidRPr="00E03966" w:rsidRDefault="00D113FB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C3111" w:rsidRPr="00E03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0" w:type="dxa"/>
            <w:vAlign w:val="center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А.И.Солженицын. Слово о писателе. «Матренин двор». Картины послевоенной деревни. Образ рассказчика. Тема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рассказе</w:t>
            </w:r>
            <w:r w:rsidR="00D113FB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13FB" w:rsidRPr="00E03966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End"/>
            <w:r w:rsidR="00D113FB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праведницы в рассказе «Матренин двор». Трагизм ее судьбы Нравственный смысл рассказа-притчи.                                 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Читать рассказ «Матренин двор» (стр.210-243)</w:t>
            </w:r>
          </w:p>
        </w:tc>
      </w:tr>
      <w:tr w:rsidR="003C3111" w:rsidRPr="00E03966" w:rsidTr="007528AA">
        <w:trPr>
          <w:trHeight w:val="148"/>
        </w:trPr>
        <w:tc>
          <w:tcPr>
            <w:tcW w:w="576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3C3111" w:rsidRPr="00E03966" w:rsidRDefault="003C3111" w:rsidP="00D113FB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Написать отзыв о звукозаписи фрагмента «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Матрениного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двора».</w:t>
            </w:r>
          </w:p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11" w:rsidRPr="00E03966" w:rsidTr="007528AA">
        <w:trPr>
          <w:trHeight w:val="678"/>
        </w:trPr>
        <w:tc>
          <w:tcPr>
            <w:tcW w:w="576" w:type="dxa"/>
          </w:tcPr>
          <w:p w:rsidR="003C3111" w:rsidRPr="00E03966" w:rsidRDefault="00D113FB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111" w:rsidRPr="00E0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</w:t>
            </w:r>
            <w:proofErr w:type="gram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1001C3">
              <w:rPr>
                <w:rFonts w:ascii="Times New Roman" w:hAnsi="Times New Roman" w:cs="Times New Roman"/>
                <w:b/>
                <w:sz w:val="24"/>
                <w:szCs w:val="24"/>
              </w:rPr>
              <w:t>( тест</w:t>
            </w:r>
            <w:proofErr w:type="gramEnd"/>
            <w:r w:rsidR="001001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произведениям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ХХ века.</w:t>
            </w:r>
          </w:p>
        </w:tc>
        <w:tc>
          <w:tcPr>
            <w:tcW w:w="850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11" w:rsidRPr="00E03966" w:rsidTr="00F25A2A">
        <w:trPr>
          <w:trHeight w:val="678"/>
        </w:trPr>
        <w:tc>
          <w:tcPr>
            <w:tcW w:w="10881" w:type="dxa"/>
            <w:gridSpan w:val="6"/>
          </w:tcPr>
          <w:p w:rsidR="003C3111" w:rsidRPr="00E03966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                                  Зарубежная литература  </w:t>
            </w:r>
            <w:r w:rsidRPr="00E03966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>─  3+3 =</w:t>
            </w:r>
            <w:r w:rsidRPr="00E03966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  6 ч.</w:t>
            </w:r>
          </w:p>
        </w:tc>
      </w:tr>
      <w:tr w:rsidR="003C3111" w:rsidRPr="00442974" w:rsidTr="007528AA">
        <w:trPr>
          <w:trHeight w:val="148"/>
        </w:trPr>
        <w:tc>
          <w:tcPr>
            <w:tcW w:w="576" w:type="dxa"/>
          </w:tcPr>
          <w:p w:rsidR="003C3111" w:rsidRPr="00442974" w:rsidRDefault="00D113FB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60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sz w:val="24"/>
                <w:szCs w:val="24"/>
              </w:rPr>
              <w:t xml:space="preserve">  Античная лирика. Катулл. Слово о поэте. «Нет, ни одна средь женщин…», «Нет, не надейся приязнь служить…». Чувства и разум в любовной лирике поэта. Пушкин как переводчик Катулла («Мальчику»).                                        Квинт Гораций. Фланк Слово о поэте. «К Мельпомене».</w:t>
            </w:r>
          </w:p>
        </w:tc>
        <w:tc>
          <w:tcPr>
            <w:tcW w:w="850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sz w:val="24"/>
                <w:szCs w:val="24"/>
              </w:rPr>
              <w:t>Стр.270-290 учебника.        Стихи поэтов читать выразительно.</w:t>
            </w:r>
          </w:p>
        </w:tc>
      </w:tr>
      <w:tr w:rsidR="003C3111" w:rsidRPr="00442974" w:rsidTr="007528AA">
        <w:trPr>
          <w:trHeight w:val="354"/>
        </w:trPr>
        <w:tc>
          <w:tcPr>
            <w:tcW w:w="576" w:type="dxa"/>
          </w:tcPr>
          <w:p w:rsidR="003C3111" w:rsidRPr="00442974" w:rsidRDefault="00D113FB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60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sz w:val="24"/>
                <w:szCs w:val="24"/>
              </w:rPr>
              <w:t xml:space="preserve">  Данте Алигьери. Слово о поэте. «Божественная комедия» (фрагменты») Множественность смыслов поэмы и ее универсально-философский характер.</w:t>
            </w:r>
          </w:p>
        </w:tc>
        <w:tc>
          <w:tcPr>
            <w:tcW w:w="850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F06C4B" w:rsidRDefault="003C3111" w:rsidP="003C311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sz w:val="24"/>
                <w:szCs w:val="24"/>
              </w:rPr>
              <w:t>Прочитать  «Божественную комедию». Вопросы на стр.2898-290.</w:t>
            </w:r>
          </w:p>
        </w:tc>
      </w:tr>
      <w:tr w:rsidR="003C3111" w:rsidRPr="00442974" w:rsidTr="007528AA">
        <w:trPr>
          <w:trHeight w:val="1264"/>
        </w:trPr>
        <w:tc>
          <w:tcPr>
            <w:tcW w:w="576" w:type="dxa"/>
          </w:tcPr>
          <w:p w:rsidR="003C3111" w:rsidRPr="00442974" w:rsidRDefault="00D113FB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60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sz w:val="24"/>
                <w:szCs w:val="24"/>
              </w:rPr>
              <w:t>У.Шекспир. Слово о поэте. Трагедия «Гамлет» (обзор с  чтением отдельных сцен.)</w:t>
            </w:r>
          </w:p>
        </w:tc>
        <w:tc>
          <w:tcPr>
            <w:tcW w:w="850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F06C4B" w:rsidRDefault="003C3111" w:rsidP="003C311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sz w:val="24"/>
                <w:szCs w:val="24"/>
              </w:rPr>
              <w:t>1. Сравнить переводы одного из сонетов Шекспира разными авторами.                     Читать  «Гамлет» по ролям.</w:t>
            </w:r>
          </w:p>
        </w:tc>
      </w:tr>
      <w:tr w:rsidR="003C3111" w:rsidRPr="00442974" w:rsidTr="007528AA">
        <w:trPr>
          <w:trHeight w:val="363"/>
        </w:trPr>
        <w:tc>
          <w:tcPr>
            <w:tcW w:w="576" w:type="dxa"/>
          </w:tcPr>
          <w:p w:rsidR="003C3111" w:rsidRPr="00442974" w:rsidRDefault="00D113FB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60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sz w:val="24"/>
                <w:szCs w:val="24"/>
              </w:rPr>
              <w:t xml:space="preserve">  Гуманизм эпохи Возрождения. Общечеловеческое значение </w:t>
            </w:r>
            <w:r w:rsidRPr="00442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850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572" w:type="dxa"/>
          </w:tcPr>
          <w:p w:rsidR="003C3111" w:rsidRPr="00F06C4B" w:rsidRDefault="003C3111" w:rsidP="003C311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sz w:val="24"/>
                <w:szCs w:val="24"/>
              </w:rPr>
              <w:t xml:space="preserve">Стр. 295-299,пересказ статьи. </w:t>
            </w:r>
          </w:p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</w:tr>
      <w:tr w:rsidR="003C3111" w:rsidRPr="00442974" w:rsidTr="007528AA">
        <w:trPr>
          <w:trHeight w:val="681"/>
        </w:trPr>
        <w:tc>
          <w:tcPr>
            <w:tcW w:w="576" w:type="dxa"/>
          </w:tcPr>
          <w:p w:rsidR="003C3111" w:rsidRPr="00442974" w:rsidRDefault="00D113FB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60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4297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42974">
              <w:rPr>
                <w:rFonts w:ascii="Times New Roman" w:hAnsi="Times New Roman" w:cs="Times New Roman"/>
                <w:sz w:val="24"/>
                <w:szCs w:val="24"/>
              </w:rPr>
              <w:t>. чт.Трагизм любви Гамлета и Офелии. Философский характер традиции. Гамлет как вечный образ мировой литературы</w:t>
            </w:r>
          </w:p>
        </w:tc>
        <w:tc>
          <w:tcPr>
            <w:tcW w:w="850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F06C4B" w:rsidRDefault="003C3111" w:rsidP="003C311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Выразительное чтение по ролям фрагмента трагедии У.Шекспира «Гамлет», вопросы 3-5 (с.334) Чтение статьи об И.В.Гете (с.335-346), вопросы 1-3 (с</w:t>
            </w:r>
          </w:p>
        </w:tc>
      </w:tr>
      <w:tr w:rsidR="003C3111" w:rsidRPr="00442974" w:rsidTr="007528AA">
        <w:trPr>
          <w:trHeight w:val="681"/>
        </w:trPr>
        <w:tc>
          <w:tcPr>
            <w:tcW w:w="576" w:type="dxa"/>
          </w:tcPr>
          <w:p w:rsidR="003C3111" w:rsidRPr="00442974" w:rsidRDefault="00D113FB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60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sz w:val="24"/>
                <w:szCs w:val="24"/>
              </w:rPr>
              <w:t xml:space="preserve"> И.В.Гете.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</w:t>
            </w:r>
          </w:p>
        </w:tc>
        <w:tc>
          <w:tcPr>
            <w:tcW w:w="850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F06C4B" w:rsidRDefault="003C3111" w:rsidP="003C311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442974" w:rsidRDefault="003C3111" w:rsidP="003C3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Трагедия И.В.Гете «Фауст». Поиски справедливости и смысла жизни в философской трагедии И.В.Гете «Фауст»</w:t>
            </w:r>
          </w:p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11" w:rsidRPr="00442974" w:rsidTr="007528AA">
        <w:trPr>
          <w:trHeight w:val="857"/>
        </w:trPr>
        <w:tc>
          <w:tcPr>
            <w:tcW w:w="576" w:type="dxa"/>
          </w:tcPr>
          <w:p w:rsidR="003C3111" w:rsidRPr="00442974" w:rsidRDefault="00D113FB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60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4297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42974">
              <w:rPr>
                <w:rFonts w:ascii="Times New Roman" w:hAnsi="Times New Roman" w:cs="Times New Roman"/>
                <w:sz w:val="24"/>
                <w:szCs w:val="24"/>
              </w:rPr>
              <w:t>. чт. Смысл сопоставления Фауста и Вагнера. Трагизм любви Фауста и Гретхен. Идейный смысл трагедии. Особенности жанра. Фауст как вечный образ мировой литературы</w:t>
            </w:r>
          </w:p>
        </w:tc>
        <w:tc>
          <w:tcPr>
            <w:tcW w:w="850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F06C4B" w:rsidRDefault="003C3111" w:rsidP="003C311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sz w:val="24"/>
                <w:szCs w:val="24"/>
              </w:rPr>
              <w:t>1. Сравнить переводы одного из сонетов Шекспира разными авторами.</w:t>
            </w:r>
          </w:p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11" w:rsidRPr="00442974" w:rsidTr="007528AA">
        <w:trPr>
          <w:trHeight w:val="681"/>
        </w:trPr>
        <w:tc>
          <w:tcPr>
            <w:tcW w:w="576" w:type="dxa"/>
          </w:tcPr>
          <w:p w:rsidR="003C3111" w:rsidRPr="00442974" w:rsidRDefault="00D113FB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60" w:type="dxa"/>
          </w:tcPr>
          <w:p w:rsidR="003C3111" w:rsidRPr="00442974" w:rsidRDefault="003C3111" w:rsidP="001001C3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тест </w:t>
            </w:r>
            <w:r w:rsidR="0010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курс 9 класса.</w:t>
            </w:r>
            <w:r w:rsidRPr="00442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F06C4B" w:rsidRDefault="003C3111" w:rsidP="003C311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sz w:val="24"/>
                <w:szCs w:val="24"/>
              </w:rPr>
              <w:t>Литературные места России. Статья из учебника.</w:t>
            </w:r>
          </w:p>
        </w:tc>
      </w:tr>
      <w:tr w:rsidR="003C3111" w:rsidRPr="00442974" w:rsidTr="007528AA">
        <w:trPr>
          <w:trHeight w:val="681"/>
        </w:trPr>
        <w:tc>
          <w:tcPr>
            <w:tcW w:w="576" w:type="dxa"/>
          </w:tcPr>
          <w:p w:rsidR="003C3111" w:rsidRPr="00442974" w:rsidRDefault="00D113FB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60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года. Литература для чтения летом.</w:t>
            </w:r>
          </w:p>
        </w:tc>
        <w:tc>
          <w:tcPr>
            <w:tcW w:w="850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3111" w:rsidRPr="00F06C4B" w:rsidRDefault="003C3111" w:rsidP="003C311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3C3111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74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лето.</w:t>
            </w:r>
          </w:p>
          <w:p w:rsidR="003C3111" w:rsidRPr="00442974" w:rsidRDefault="003C3111" w:rsidP="003C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134" w:rsidRPr="00442974" w:rsidRDefault="00BC6D08" w:rsidP="00E039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00D">
        <w:rPr>
          <w:rFonts w:ascii="Times New Roman" w:hAnsi="Times New Roman" w:cs="Times New Roman"/>
          <w:b/>
          <w:sz w:val="24"/>
          <w:szCs w:val="24"/>
        </w:rPr>
        <w:t>Итого:</w:t>
      </w:r>
      <w:r w:rsidR="001001C3">
        <w:rPr>
          <w:rFonts w:ascii="Times New Roman" w:hAnsi="Times New Roman" w:cs="Times New Roman"/>
          <w:b/>
          <w:sz w:val="24"/>
          <w:szCs w:val="24"/>
        </w:rPr>
        <w:t>68</w:t>
      </w:r>
      <w:r w:rsidR="00565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001C3">
        <w:rPr>
          <w:rFonts w:ascii="Times New Roman" w:hAnsi="Times New Roman" w:cs="Times New Roman"/>
          <w:b/>
          <w:sz w:val="24"/>
          <w:szCs w:val="24"/>
        </w:rPr>
        <w:t>часов.</w:t>
      </w:r>
      <w:r w:rsidR="003A52A0" w:rsidRPr="0044297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241CA" w:rsidRPr="00582799" w:rsidRDefault="00E241CA" w:rsidP="00E039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41CA" w:rsidRPr="00582799" w:rsidRDefault="00E241CA" w:rsidP="00E039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41CA" w:rsidRPr="00582799" w:rsidRDefault="00206D73" w:rsidP="00E0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27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241CA" w:rsidRPr="00582799" w:rsidRDefault="00E241CA" w:rsidP="00E0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241CA" w:rsidRPr="00582799" w:rsidRDefault="00E241CA" w:rsidP="00E0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241CA" w:rsidRPr="00582799" w:rsidRDefault="00206D73" w:rsidP="00E0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27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E241CA" w:rsidRPr="00582799" w:rsidRDefault="00206D73" w:rsidP="00E0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27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sectPr w:rsidR="00E241CA" w:rsidRPr="00582799" w:rsidSect="00663799">
      <w:footerReference w:type="default" r:id="rId8"/>
      <w:pgSz w:w="11906" w:h="16838"/>
      <w:pgMar w:top="568" w:right="566" w:bottom="567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D9" w:rsidRDefault="006611D9" w:rsidP="008C4D64">
      <w:pPr>
        <w:spacing w:after="0" w:line="240" w:lineRule="auto"/>
      </w:pPr>
      <w:r>
        <w:separator/>
      </w:r>
    </w:p>
  </w:endnote>
  <w:endnote w:type="continuationSeparator" w:id="0">
    <w:p w:rsidR="006611D9" w:rsidRDefault="006611D9" w:rsidP="008C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D9" w:rsidRDefault="008552A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5ECA">
      <w:rPr>
        <w:noProof/>
      </w:rPr>
      <w:t>20</w:t>
    </w:r>
    <w:r>
      <w:rPr>
        <w:noProof/>
      </w:rPr>
      <w:fldChar w:fldCharType="end"/>
    </w:r>
  </w:p>
  <w:p w:rsidR="006611D9" w:rsidRDefault="006611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D9" w:rsidRDefault="006611D9" w:rsidP="008C4D64">
      <w:pPr>
        <w:spacing w:after="0" w:line="240" w:lineRule="auto"/>
      </w:pPr>
      <w:r>
        <w:separator/>
      </w:r>
    </w:p>
  </w:footnote>
  <w:footnote w:type="continuationSeparator" w:id="0">
    <w:p w:rsidR="006611D9" w:rsidRDefault="006611D9" w:rsidP="008C4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A63"/>
    <w:multiLevelType w:val="hybridMultilevel"/>
    <w:tmpl w:val="7C984C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6399"/>
    <w:multiLevelType w:val="multilevel"/>
    <w:tmpl w:val="544A2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E7322"/>
    <w:multiLevelType w:val="multilevel"/>
    <w:tmpl w:val="4952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738E2"/>
    <w:multiLevelType w:val="multilevel"/>
    <w:tmpl w:val="034A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6625"/>
    <w:multiLevelType w:val="multilevel"/>
    <w:tmpl w:val="DAA6B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00FC8"/>
    <w:multiLevelType w:val="multilevel"/>
    <w:tmpl w:val="2E18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D7FD9"/>
    <w:multiLevelType w:val="multilevel"/>
    <w:tmpl w:val="E0D4B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24F34"/>
    <w:multiLevelType w:val="multilevel"/>
    <w:tmpl w:val="65A6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32098"/>
    <w:multiLevelType w:val="multilevel"/>
    <w:tmpl w:val="5AEA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84724"/>
    <w:multiLevelType w:val="multilevel"/>
    <w:tmpl w:val="C554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446EF"/>
    <w:multiLevelType w:val="multilevel"/>
    <w:tmpl w:val="10785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3287A"/>
    <w:multiLevelType w:val="multilevel"/>
    <w:tmpl w:val="04A0C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E5507"/>
    <w:multiLevelType w:val="multilevel"/>
    <w:tmpl w:val="8E78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7C63"/>
    <w:multiLevelType w:val="multilevel"/>
    <w:tmpl w:val="548E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F5EAF"/>
    <w:multiLevelType w:val="multilevel"/>
    <w:tmpl w:val="57249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0378B"/>
    <w:multiLevelType w:val="multilevel"/>
    <w:tmpl w:val="FB9C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CE1A28"/>
    <w:multiLevelType w:val="multilevel"/>
    <w:tmpl w:val="39F0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71522"/>
    <w:multiLevelType w:val="hybridMultilevel"/>
    <w:tmpl w:val="29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40B22"/>
    <w:multiLevelType w:val="hybridMultilevel"/>
    <w:tmpl w:val="B678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C42C1"/>
    <w:multiLevelType w:val="multilevel"/>
    <w:tmpl w:val="2FB0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E61A7"/>
    <w:multiLevelType w:val="multilevel"/>
    <w:tmpl w:val="144C0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C57AA1"/>
    <w:multiLevelType w:val="multilevel"/>
    <w:tmpl w:val="A1862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87B8A"/>
    <w:multiLevelType w:val="multilevel"/>
    <w:tmpl w:val="65804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B1616"/>
    <w:multiLevelType w:val="multilevel"/>
    <w:tmpl w:val="F62A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2C4996"/>
    <w:multiLevelType w:val="multilevel"/>
    <w:tmpl w:val="A26C9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326AB"/>
    <w:multiLevelType w:val="multilevel"/>
    <w:tmpl w:val="7320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82CF7"/>
    <w:multiLevelType w:val="multilevel"/>
    <w:tmpl w:val="69A0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D0579"/>
    <w:multiLevelType w:val="multilevel"/>
    <w:tmpl w:val="665C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A54D1"/>
    <w:multiLevelType w:val="multilevel"/>
    <w:tmpl w:val="4D82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AB3751"/>
    <w:multiLevelType w:val="multilevel"/>
    <w:tmpl w:val="B42A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4401FF"/>
    <w:multiLevelType w:val="multilevel"/>
    <w:tmpl w:val="5EF8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B01554"/>
    <w:multiLevelType w:val="multilevel"/>
    <w:tmpl w:val="C45A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A26F51"/>
    <w:multiLevelType w:val="multilevel"/>
    <w:tmpl w:val="AFEE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BE775B"/>
    <w:multiLevelType w:val="multilevel"/>
    <w:tmpl w:val="6102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1"/>
  </w:num>
  <w:num w:numId="5">
    <w:abstractNumId w:val="16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27"/>
  </w:num>
  <w:num w:numId="11">
    <w:abstractNumId w:val="28"/>
  </w:num>
  <w:num w:numId="12">
    <w:abstractNumId w:val="32"/>
  </w:num>
  <w:num w:numId="13">
    <w:abstractNumId w:val="26"/>
  </w:num>
  <w:num w:numId="14">
    <w:abstractNumId w:val="22"/>
  </w:num>
  <w:num w:numId="15">
    <w:abstractNumId w:val="7"/>
  </w:num>
  <w:num w:numId="16">
    <w:abstractNumId w:val="21"/>
  </w:num>
  <w:num w:numId="17">
    <w:abstractNumId w:val="30"/>
  </w:num>
  <w:num w:numId="18">
    <w:abstractNumId w:val="13"/>
  </w:num>
  <w:num w:numId="19">
    <w:abstractNumId w:val="25"/>
  </w:num>
  <w:num w:numId="20">
    <w:abstractNumId w:val="8"/>
  </w:num>
  <w:num w:numId="21">
    <w:abstractNumId w:val="31"/>
  </w:num>
  <w:num w:numId="22">
    <w:abstractNumId w:val="23"/>
  </w:num>
  <w:num w:numId="23">
    <w:abstractNumId w:val="34"/>
  </w:num>
  <w:num w:numId="24">
    <w:abstractNumId w:val="33"/>
  </w:num>
  <w:num w:numId="25">
    <w:abstractNumId w:val="11"/>
  </w:num>
  <w:num w:numId="26">
    <w:abstractNumId w:val="3"/>
  </w:num>
  <w:num w:numId="27">
    <w:abstractNumId w:val="17"/>
  </w:num>
  <w:num w:numId="28">
    <w:abstractNumId w:val="15"/>
  </w:num>
  <w:num w:numId="29">
    <w:abstractNumId w:val="20"/>
  </w:num>
  <w:num w:numId="30">
    <w:abstractNumId w:val="14"/>
  </w:num>
  <w:num w:numId="31">
    <w:abstractNumId w:val="35"/>
  </w:num>
  <w:num w:numId="32">
    <w:abstractNumId w:val="6"/>
  </w:num>
  <w:num w:numId="33">
    <w:abstractNumId w:val="4"/>
  </w:num>
  <w:num w:numId="34">
    <w:abstractNumId w:val="24"/>
  </w:num>
  <w:num w:numId="35">
    <w:abstractNumId w:val="1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3134"/>
    <w:rsid w:val="00021726"/>
    <w:rsid w:val="0002449F"/>
    <w:rsid w:val="000776ED"/>
    <w:rsid w:val="000859BE"/>
    <w:rsid w:val="001001C3"/>
    <w:rsid w:val="00104CD2"/>
    <w:rsid w:val="00116394"/>
    <w:rsid w:val="00123910"/>
    <w:rsid w:val="00151291"/>
    <w:rsid w:val="00152976"/>
    <w:rsid w:val="00155D78"/>
    <w:rsid w:val="001611F6"/>
    <w:rsid w:val="00165102"/>
    <w:rsid w:val="001657EB"/>
    <w:rsid w:val="001822AF"/>
    <w:rsid w:val="001945E6"/>
    <w:rsid w:val="001A4E7B"/>
    <w:rsid w:val="001A4FD3"/>
    <w:rsid w:val="001B0A36"/>
    <w:rsid w:val="001B6485"/>
    <w:rsid w:val="001B7437"/>
    <w:rsid w:val="001D04A8"/>
    <w:rsid w:val="001F5087"/>
    <w:rsid w:val="00206D73"/>
    <w:rsid w:val="00214E56"/>
    <w:rsid w:val="0021602A"/>
    <w:rsid w:val="002176C2"/>
    <w:rsid w:val="00251195"/>
    <w:rsid w:val="00260A01"/>
    <w:rsid w:val="0029062C"/>
    <w:rsid w:val="002B10F5"/>
    <w:rsid w:val="002C008F"/>
    <w:rsid w:val="002C4D6B"/>
    <w:rsid w:val="002C635D"/>
    <w:rsid w:val="00304BAF"/>
    <w:rsid w:val="003132C1"/>
    <w:rsid w:val="00345A3C"/>
    <w:rsid w:val="00375E39"/>
    <w:rsid w:val="00385B34"/>
    <w:rsid w:val="003A52A0"/>
    <w:rsid w:val="003B1186"/>
    <w:rsid w:val="003C0A68"/>
    <w:rsid w:val="003C3111"/>
    <w:rsid w:val="003E06F0"/>
    <w:rsid w:val="00413134"/>
    <w:rsid w:val="00420D0C"/>
    <w:rsid w:val="0043056A"/>
    <w:rsid w:val="0043122F"/>
    <w:rsid w:val="00435228"/>
    <w:rsid w:val="004402AC"/>
    <w:rsid w:val="00442974"/>
    <w:rsid w:val="004552BA"/>
    <w:rsid w:val="00480372"/>
    <w:rsid w:val="00483321"/>
    <w:rsid w:val="00485D77"/>
    <w:rsid w:val="004A67F7"/>
    <w:rsid w:val="004D0B3B"/>
    <w:rsid w:val="004D5C63"/>
    <w:rsid w:val="004E55F3"/>
    <w:rsid w:val="004E624D"/>
    <w:rsid w:val="00500266"/>
    <w:rsid w:val="0050476A"/>
    <w:rsid w:val="00516C3D"/>
    <w:rsid w:val="00532D74"/>
    <w:rsid w:val="00555ECA"/>
    <w:rsid w:val="0056500D"/>
    <w:rsid w:val="00567D66"/>
    <w:rsid w:val="00580B3B"/>
    <w:rsid w:val="00582799"/>
    <w:rsid w:val="005A21E8"/>
    <w:rsid w:val="005A3782"/>
    <w:rsid w:val="005C5B36"/>
    <w:rsid w:val="005C762E"/>
    <w:rsid w:val="005D1198"/>
    <w:rsid w:val="005D386E"/>
    <w:rsid w:val="005E7890"/>
    <w:rsid w:val="0061058B"/>
    <w:rsid w:val="00614AD1"/>
    <w:rsid w:val="00621E51"/>
    <w:rsid w:val="00633315"/>
    <w:rsid w:val="00640816"/>
    <w:rsid w:val="006611D9"/>
    <w:rsid w:val="00663799"/>
    <w:rsid w:val="00671F72"/>
    <w:rsid w:val="006736DD"/>
    <w:rsid w:val="00675054"/>
    <w:rsid w:val="006A3CD7"/>
    <w:rsid w:val="006C0AD7"/>
    <w:rsid w:val="006C39CD"/>
    <w:rsid w:val="006D5CF9"/>
    <w:rsid w:val="006D7333"/>
    <w:rsid w:val="006E1357"/>
    <w:rsid w:val="006E1D98"/>
    <w:rsid w:val="006F5E28"/>
    <w:rsid w:val="00723BD1"/>
    <w:rsid w:val="00725464"/>
    <w:rsid w:val="00741EEB"/>
    <w:rsid w:val="007528AA"/>
    <w:rsid w:val="0077044D"/>
    <w:rsid w:val="00782EA6"/>
    <w:rsid w:val="00783BEF"/>
    <w:rsid w:val="00796E60"/>
    <w:rsid w:val="007A0520"/>
    <w:rsid w:val="007D6978"/>
    <w:rsid w:val="007E194F"/>
    <w:rsid w:val="007F2557"/>
    <w:rsid w:val="008039DE"/>
    <w:rsid w:val="0082029A"/>
    <w:rsid w:val="00820D9D"/>
    <w:rsid w:val="00823F0A"/>
    <w:rsid w:val="008251FC"/>
    <w:rsid w:val="00837748"/>
    <w:rsid w:val="0084290D"/>
    <w:rsid w:val="00844FD0"/>
    <w:rsid w:val="00847994"/>
    <w:rsid w:val="008518EB"/>
    <w:rsid w:val="008552A7"/>
    <w:rsid w:val="008676A0"/>
    <w:rsid w:val="00875C27"/>
    <w:rsid w:val="00882193"/>
    <w:rsid w:val="00890A13"/>
    <w:rsid w:val="008A1F15"/>
    <w:rsid w:val="008A25B1"/>
    <w:rsid w:val="008B0963"/>
    <w:rsid w:val="008B11E5"/>
    <w:rsid w:val="008B3872"/>
    <w:rsid w:val="008C187B"/>
    <w:rsid w:val="008C4D64"/>
    <w:rsid w:val="008F2A0C"/>
    <w:rsid w:val="00903D83"/>
    <w:rsid w:val="00912B46"/>
    <w:rsid w:val="00956B21"/>
    <w:rsid w:val="0098138A"/>
    <w:rsid w:val="009A281D"/>
    <w:rsid w:val="009A77E2"/>
    <w:rsid w:val="009B17ED"/>
    <w:rsid w:val="009D3B2F"/>
    <w:rsid w:val="009E3E33"/>
    <w:rsid w:val="009E48FA"/>
    <w:rsid w:val="009E64FA"/>
    <w:rsid w:val="009F1966"/>
    <w:rsid w:val="00A0076D"/>
    <w:rsid w:val="00A00ABF"/>
    <w:rsid w:val="00A034C8"/>
    <w:rsid w:val="00A05C0D"/>
    <w:rsid w:val="00A15DFD"/>
    <w:rsid w:val="00A21464"/>
    <w:rsid w:val="00A36FCB"/>
    <w:rsid w:val="00A37D7C"/>
    <w:rsid w:val="00A4231B"/>
    <w:rsid w:val="00A4493C"/>
    <w:rsid w:val="00A51D59"/>
    <w:rsid w:val="00A909E2"/>
    <w:rsid w:val="00A909F9"/>
    <w:rsid w:val="00AB508C"/>
    <w:rsid w:val="00AC1B90"/>
    <w:rsid w:val="00AE2BFB"/>
    <w:rsid w:val="00AE4F3B"/>
    <w:rsid w:val="00AF2E57"/>
    <w:rsid w:val="00B33146"/>
    <w:rsid w:val="00B35AE2"/>
    <w:rsid w:val="00B4779F"/>
    <w:rsid w:val="00B53392"/>
    <w:rsid w:val="00B541DB"/>
    <w:rsid w:val="00B60EDB"/>
    <w:rsid w:val="00B62E20"/>
    <w:rsid w:val="00B7698A"/>
    <w:rsid w:val="00B827C1"/>
    <w:rsid w:val="00B91A52"/>
    <w:rsid w:val="00B92AE5"/>
    <w:rsid w:val="00BB4BAE"/>
    <w:rsid w:val="00BC2D54"/>
    <w:rsid w:val="00BC6D08"/>
    <w:rsid w:val="00BD216A"/>
    <w:rsid w:val="00BD2D26"/>
    <w:rsid w:val="00BE6438"/>
    <w:rsid w:val="00C42A8A"/>
    <w:rsid w:val="00C45DDB"/>
    <w:rsid w:val="00C61468"/>
    <w:rsid w:val="00C87986"/>
    <w:rsid w:val="00C931CF"/>
    <w:rsid w:val="00CA1D67"/>
    <w:rsid w:val="00CB5C48"/>
    <w:rsid w:val="00CD003B"/>
    <w:rsid w:val="00CD200C"/>
    <w:rsid w:val="00CE27E1"/>
    <w:rsid w:val="00CF28C0"/>
    <w:rsid w:val="00CF6233"/>
    <w:rsid w:val="00D113FB"/>
    <w:rsid w:val="00D275DF"/>
    <w:rsid w:val="00D45731"/>
    <w:rsid w:val="00D9108C"/>
    <w:rsid w:val="00DC0C6D"/>
    <w:rsid w:val="00DC1D37"/>
    <w:rsid w:val="00DC7B63"/>
    <w:rsid w:val="00DE0140"/>
    <w:rsid w:val="00DE7589"/>
    <w:rsid w:val="00DE7877"/>
    <w:rsid w:val="00E03966"/>
    <w:rsid w:val="00E0613D"/>
    <w:rsid w:val="00E21608"/>
    <w:rsid w:val="00E241CA"/>
    <w:rsid w:val="00E328D3"/>
    <w:rsid w:val="00E5111A"/>
    <w:rsid w:val="00E62B1E"/>
    <w:rsid w:val="00E64E4E"/>
    <w:rsid w:val="00E91E2D"/>
    <w:rsid w:val="00E92A35"/>
    <w:rsid w:val="00E92C4E"/>
    <w:rsid w:val="00E93785"/>
    <w:rsid w:val="00E938F1"/>
    <w:rsid w:val="00EA2CED"/>
    <w:rsid w:val="00EB6B34"/>
    <w:rsid w:val="00EC6077"/>
    <w:rsid w:val="00ED6341"/>
    <w:rsid w:val="00F06C4B"/>
    <w:rsid w:val="00F228F8"/>
    <w:rsid w:val="00F25A2A"/>
    <w:rsid w:val="00F3074B"/>
    <w:rsid w:val="00F4575B"/>
    <w:rsid w:val="00F80F73"/>
    <w:rsid w:val="00F8649B"/>
    <w:rsid w:val="00F9169D"/>
    <w:rsid w:val="00FC21AD"/>
    <w:rsid w:val="00FC3142"/>
    <w:rsid w:val="00FC314B"/>
    <w:rsid w:val="00FC7767"/>
    <w:rsid w:val="00FE069F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235DB-FB84-4904-A14E-70105038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64"/>
  </w:style>
  <w:style w:type="paragraph" w:styleId="2">
    <w:name w:val="heading 2"/>
    <w:basedOn w:val="a"/>
    <w:next w:val="a"/>
    <w:link w:val="20"/>
    <w:qFormat/>
    <w:rsid w:val="0041313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3134"/>
    <w:rPr>
      <w:rFonts w:ascii="Times New Roman" w:eastAsia="Times New Roman" w:hAnsi="Times New Roman" w:cs="Times New Roman"/>
      <w:b/>
      <w:bCs/>
      <w:color w:val="000000"/>
      <w:sz w:val="24"/>
      <w:szCs w:val="12"/>
      <w:shd w:val="clear" w:color="auto" w:fill="FFFFFF"/>
    </w:rPr>
  </w:style>
  <w:style w:type="paragraph" w:styleId="a3">
    <w:name w:val="List Paragraph"/>
    <w:basedOn w:val="a"/>
    <w:uiPriority w:val="34"/>
    <w:qFormat/>
    <w:rsid w:val="004131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4131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413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3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1313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131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1313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4131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13134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13134"/>
    <w:rPr>
      <w:color w:val="0000FF"/>
      <w:u w:val="single"/>
    </w:rPr>
  </w:style>
  <w:style w:type="paragraph" w:customStyle="1" w:styleId="3">
    <w:name w:val="Знак3 Знак Знак Знак"/>
    <w:basedOn w:val="a"/>
    <w:rsid w:val="0041313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b">
    <w:name w:val="Normal (Web)"/>
    <w:basedOn w:val="a"/>
    <w:uiPriority w:val="99"/>
    <w:rsid w:val="0041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13134"/>
    <w:rPr>
      <w:b/>
      <w:bCs/>
    </w:rPr>
  </w:style>
  <w:style w:type="character" w:customStyle="1" w:styleId="1">
    <w:name w:val="Основной текст1"/>
    <w:basedOn w:val="a0"/>
    <w:rsid w:val="0041313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d">
    <w:name w:val="Основной текст_"/>
    <w:basedOn w:val="a0"/>
    <w:link w:val="30"/>
    <w:rsid w:val="0041313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3"/>
    <w:basedOn w:val="a"/>
    <w:link w:val="ad"/>
    <w:rsid w:val="00413134"/>
    <w:pPr>
      <w:widowControl w:val="0"/>
      <w:shd w:val="clear" w:color="auto" w:fill="FFFFFF"/>
      <w:spacing w:after="132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e">
    <w:name w:val="Основной текст + Курсив"/>
    <w:basedOn w:val="ad"/>
    <w:rsid w:val="004131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13134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13134"/>
    <w:pPr>
      <w:widowControl w:val="0"/>
      <w:shd w:val="clear" w:color="auto" w:fill="FFFFFF"/>
      <w:spacing w:after="0" w:line="240" w:lineRule="exact"/>
      <w:ind w:firstLine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character" w:customStyle="1" w:styleId="af">
    <w:name w:val="Текст сноски Знак"/>
    <w:basedOn w:val="a0"/>
    <w:link w:val="af0"/>
    <w:semiHidden/>
    <w:rsid w:val="00413134"/>
    <w:rPr>
      <w:rFonts w:ascii="Thames" w:eastAsia="Times New Roman" w:hAnsi="Thames" w:cs="Times New Roman"/>
      <w:sz w:val="20"/>
      <w:szCs w:val="20"/>
    </w:rPr>
  </w:style>
  <w:style w:type="paragraph" w:styleId="af0">
    <w:name w:val="footnote text"/>
    <w:basedOn w:val="a"/>
    <w:link w:val="af"/>
    <w:semiHidden/>
    <w:rsid w:val="00413134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13134"/>
  </w:style>
  <w:style w:type="character" w:styleId="af1">
    <w:name w:val="Emphasis"/>
    <w:basedOn w:val="a0"/>
    <w:uiPriority w:val="20"/>
    <w:qFormat/>
    <w:rsid w:val="00413134"/>
    <w:rPr>
      <w:i/>
      <w:iCs/>
    </w:rPr>
  </w:style>
  <w:style w:type="character" w:customStyle="1" w:styleId="af2">
    <w:name w:val="Текст выноски Знак"/>
    <w:basedOn w:val="a0"/>
    <w:link w:val="af3"/>
    <w:uiPriority w:val="99"/>
    <w:semiHidden/>
    <w:rsid w:val="00413134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4131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26">
    <w:name w:val="c26"/>
    <w:basedOn w:val="a"/>
    <w:rsid w:val="0041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13134"/>
  </w:style>
  <w:style w:type="paragraph" w:styleId="af4">
    <w:name w:val="Subtitle"/>
    <w:basedOn w:val="a"/>
    <w:next w:val="a"/>
    <w:link w:val="af5"/>
    <w:uiPriority w:val="11"/>
    <w:qFormat/>
    <w:rsid w:val="0041313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413134"/>
    <w:rPr>
      <w:rFonts w:ascii="Calibri Light" w:eastAsia="Times New Roman" w:hAnsi="Calibri Light" w:cs="Times New Roman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413134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413134"/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character" w:customStyle="1" w:styleId="c2">
    <w:name w:val="c2"/>
    <w:basedOn w:val="a0"/>
    <w:rsid w:val="00413134"/>
  </w:style>
  <w:style w:type="paragraph" w:customStyle="1" w:styleId="c3">
    <w:name w:val="c3"/>
    <w:basedOn w:val="a"/>
    <w:rsid w:val="0041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1"/>
    <w:basedOn w:val="a"/>
    <w:rsid w:val="00C42A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f6">
    <w:name w:val="Table Grid"/>
    <w:basedOn w:val="a1"/>
    <w:rsid w:val="0098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1F0E-2F38-43AE-ACA3-DAC9535D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20</Pages>
  <Words>6431</Words>
  <Characters>36663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Кайгермазова Л</cp:lastModifiedBy>
  <cp:revision>61</cp:revision>
  <cp:lastPrinted>2021-09-30T13:54:00Z</cp:lastPrinted>
  <dcterms:created xsi:type="dcterms:W3CDTF">2018-01-07T09:15:00Z</dcterms:created>
  <dcterms:modified xsi:type="dcterms:W3CDTF">2021-09-30T13:55:00Z</dcterms:modified>
</cp:coreProperties>
</file>