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ind w:firstLine="1561" w:firstLineChars="650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Аннотация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к рабочей программе по русскому языку в 6 классе</w:t>
      </w:r>
    </w:p>
    <w:p>
      <w:pPr>
        <w:pStyle w:val="3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Общая характеристика программы</w:t>
      </w:r>
    </w:p>
    <w:p>
      <w:pPr>
        <w:pStyle w:val="3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Рабочая программа по русскому языку для 6 класса разработана в соответствии с положениями ФГОС основного общего образования второго поколения 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 Т  Баранова, Т. А. Ладыженской, Л. А. Тростенцовой и др. (М.: Просвещение, 2013).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изучения русского языка  построена с учетом принципов системности, научности, доступности, а также преемственности и перспективности между разделами курса.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курса русского языка в  6 классе располагается  следующим образом: лексика и фразеология, словообразование и орфография, морфология и орфография, культура речи.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выполнения общеобразовательных задач раздел «Повторение пройденного в 6 – м классе»  рабочей программы построен линейно, по принципу «Вслед за учебником», увеличен на 1 час.   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первоначальные сведения об основных понятиях синтаксиса и пунктуации совершенствуются на основе изучения программного материала.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место в программе отводится культуре речи. Сведения по культуре речи  рассредоточены по всем разделам. Специально выделены часы  на развитие  культурологической связной речи.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теоретических сведений осуществляется в практической деятельности учащихся. </w:t>
      </w:r>
    </w:p>
    <w:p>
      <w:pPr>
        <w:pStyle w:val="9"/>
        <w:shd w:val="clear" w:color="auto" w:fill="auto"/>
        <w:tabs>
          <w:tab w:val="left" w:pos="216"/>
          <w:tab w:val="left" w:pos="594"/>
        </w:tabs>
        <w:spacing w:line="240" w:lineRule="auto"/>
        <w:ind w:left="-567" w:firstLine="567"/>
        <w:jc w:val="center"/>
        <w:rPr>
          <w:rStyle w:val="18"/>
          <w:sz w:val="24"/>
          <w:szCs w:val="24"/>
        </w:rPr>
      </w:pPr>
      <w:r>
        <w:rPr>
          <w:rStyle w:val="18"/>
          <w:sz w:val="24"/>
          <w:szCs w:val="24"/>
        </w:rPr>
        <w:t>Общие цели учебного предмета для уровня общего образования</w:t>
      </w:r>
    </w:p>
    <w:p>
      <w:pPr>
        <w:pStyle w:val="19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 воспитание интереса и  любви к русскому языку;</w:t>
      </w:r>
    </w:p>
    <w:p>
      <w:pPr>
        <w:pStyle w:val="19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речи и грамматического строя речи учащихся, развитие готовности и способности к речевому взаимодействию и взаимопониманию,  потребности к речевому совершенствованию;</w:t>
      </w:r>
    </w:p>
    <w:p>
      <w:pPr>
        <w:pStyle w:val="19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опознавать, анализировать, классифицировать языковые факты, оценивать их с точки зрения нормативного соответствия ситуации и сфере общения, умений работать с текстом, осуществлять информативный поиск;</w:t>
      </w:r>
    </w:p>
    <w:p>
      <w:pPr>
        <w:pStyle w:val="19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знаний о русском язык, его устройстве и функционировании в различных сферах и ситуациях общения, о стилистических ресурсах русского языка, об основных нормах русского литературного языка, о русском речевом этикете.</w:t>
      </w:r>
    </w:p>
    <w:p>
      <w:pPr>
        <w:pStyle w:val="9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Чтобы пробудить у обучающихся интерес к урокам русского языка, к анализу речевого материала необходимо опираться на основные принципы, определяющие содержание и построение программы:</w:t>
      </w:r>
    </w:p>
    <w:p>
      <w:pPr>
        <w:pStyle w:val="9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1. Принцип системности обусловливает отбор, интерпретацию и организацию теоретических сведений. </w:t>
      </w:r>
    </w:p>
    <w:p>
      <w:pPr>
        <w:pStyle w:val="9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Принцип изоморфизма позволяет использовать одни и те же методы и приемы при изучении разноуровневых языковых единиц. </w:t>
      </w:r>
    </w:p>
    <w:p>
      <w:pPr>
        <w:pStyle w:val="9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Принцип интеграции языка и речи. </w:t>
      </w:r>
    </w:p>
    <w:p>
      <w:pPr>
        <w:pStyle w:val="9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 Структурно-семантический принцип определяет многоаспектное освещение языковых единиц, учета формы, смысла, функции единиц языка.</w:t>
      </w:r>
    </w:p>
    <w:p>
      <w:pPr>
        <w:pStyle w:val="9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5. Принцип историзма позволяет связать прошлое с настоящим, показать источники обогащения словарного состава, объяснить многие фонетические явления.</w:t>
      </w:r>
    </w:p>
    <w:p>
      <w:pPr>
        <w:pStyle w:val="9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6. Функциональный принцип требует учета функций единиц языка при обучении речи. </w:t>
      </w:r>
    </w:p>
    <w:p>
      <w:pPr>
        <w:pStyle w:val="9"/>
        <w:shd w:val="clear" w:color="auto" w:fill="auto"/>
        <w:tabs>
          <w:tab w:val="left" w:pos="235"/>
          <w:tab w:val="left" w:pos="59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 Принцип внимания к переходным явлениям заставляет размышлять над живыми языковыми процессами. </w:t>
      </w:r>
    </w:p>
    <w:p>
      <w:pPr>
        <w:pStyle w:val="3"/>
        <w:tabs>
          <w:tab w:val="left" w:pos="993"/>
        </w:tabs>
        <w:spacing w:after="0" w:line="240" w:lineRule="auto"/>
        <w:ind w:left="-567" w:firstLine="567"/>
        <w:jc w:val="center"/>
        <w:rPr>
          <w:rFonts w:ascii="Times New Roman" w:hAnsi="Times New Roman" w:eastAsia="Times New Roman" w:cs="Times New Roman"/>
          <w:b/>
          <w:sz w:val="24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8"/>
          <w:highlight w:val="white"/>
        </w:rPr>
        <w:t>Концепция программы</w:t>
      </w:r>
    </w:p>
    <w:p>
      <w:pPr>
        <w:pStyle w:val="3"/>
        <w:tabs>
          <w:tab w:val="left" w:pos="99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</w:rPr>
        <w:t>Основная идеи программы в обучении русскому языку в общеобразовательных учреждениях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</w:p>
    <w:p>
      <w:pPr>
        <w:pStyle w:val="3"/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изучения русского языка  построена с учетом принципов системности, научности, доступности, а также преемственности и перспективности между разделами курса. </w:t>
      </w:r>
    </w:p>
    <w:p>
      <w:pPr>
        <w:pStyle w:val="3"/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В 6 классе первоначальные сведения об основных понятиях синтаксиса и пунктуации совершенствуются на основе изучения программного материала. </w:t>
      </w:r>
    </w:p>
    <w:p>
      <w:pPr>
        <w:pStyle w:val="3"/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Значительное место в программе отводится культуре речи. Сведения по культуре речи  рассредоточены по всем разделам. Специально выделены часы  на развитие  культурологической связной речи. </w:t>
      </w:r>
    </w:p>
    <w:p>
      <w:pPr>
        <w:pStyle w:val="3"/>
        <w:spacing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Усвоение теоретических сведений осуществляется в практической деятельности учащихся. </w:t>
      </w:r>
    </w:p>
    <w:p>
      <w:pPr>
        <w:pStyle w:val="3"/>
        <w:ind w:left="-567" w:firstLine="567"/>
        <w:jc w:val="center"/>
        <w:rPr>
          <w:rFonts w:ascii="Times New Roman" w:hAnsi="Times New Roman" w:eastAsia="Times New Roman" w:cs="Times New Roman"/>
          <w:b/>
          <w:sz w:val="24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8"/>
        </w:rPr>
        <w:t>Место учебного предмета  « Русский язык» в учебном плане.</w:t>
      </w:r>
    </w:p>
    <w:p>
      <w:pPr>
        <w:pStyle w:val="3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</w:rPr>
        <w:t>Предмет «Русский язык» в соответствии с ФГОС входит в предметную область «Филология».</w:t>
      </w:r>
    </w:p>
    <w:p>
      <w:pPr>
        <w:pStyle w:val="3"/>
        <w:spacing w:after="0" w:line="240" w:lineRule="auto"/>
        <w:ind w:left="-567" w:firstLine="56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Данная рабочая программа для 6 класса рассчитана на 20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5 </w:t>
      </w:r>
      <w:r>
        <w:rPr>
          <w:rFonts w:ascii="Times New Roman" w:hAnsi="Times New Roman" w:eastAsia="Times New Roman" w:cs="Times New Roman"/>
          <w:sz w:val="24"/>
          <w:szCs w:val="24"/>
        </w:rPr>
        <w:t>час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(6 часов в неделю). </w:t>
      </w:r>
    </w:p>
    <w:p>
      <w:pPr>
        <w:pStyle w:val="3"/>
        <w:spacing w:after="0" w:line="240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3"/>
        <w:widowControl w:val="0"/>
        <w:spacing w:after="0" w:line="274" w:lineRule="auto"/>
        <w:ind w:left="-567"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Описание учебно-методического обеспечения образовательного процесса</w:t>
      </w:r>
    </w:p>
    <w:p>
      <w:pPr>
        <w:pStyle w:val="3"/>
        <w:widowControl w:val="0"/>
        <w:spacing w:after="0" w:line="274" w:lineRule="auto"/>
        <w:ind w:left="-567" w:firstLine="56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Обязательные учебники и учебные пособия:</w:t>
      </w:r>
    </w:p>
    <w:p>
      <w:pPr>
        <w:pStyle w:val="3"/>
        <w:spacing w:after="0" w:line="240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Баранов М.Т., Ладыженская Т.А., Тростенцова Л.А.</w:t>
      </w:r>
    </w:p>
    <w:p>
      <w:pPr>
        <w:pStyle w:val="3"/>
        <w:spacing w:after="0" w:line="240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Учебник: Русский язык 6 класс. Учебник для общеобразовательных учреждений.</w:t>
      </w:r>
    </w:p>
    <w:p>
      <w:pPr>
        <w:pStyle w:val="3"/>
        <w:spacing w:after="0" w:line="240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Издательство: М.: Просвещение, 2018 год.</w:t>
      </w:r>
    </w:p>
    <w:p>
      <w:pPr>
        <w:pStyle w:val="3"/>
        <w:widowControl w:val="0"/>
        <w:spacing w:after="0" w:line="274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3"/>
        <w:widowControl w:val="0"/>
        <w:spacing w:after="0" w:line="274" w:lineRule="auto"/>
        <w:ind w:left="-567"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3"/>
        <w:widowControl w:val="0"/>
        <w:spacing w:after="0" w:line="274" w:lineRule="auto"/>
        <w:ind w:left="-567"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Дополнительные (не обязательные) учебники и учебные пособия: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Times New Roman" w:cs="Times New Roman"/>
        </w:rPr>
        <w:t>Материалы по усмотрению учителя.</w:t>
      </w:r>
    </w:p>
    <w:p>
      <w:pPr>
        <w:pStyle w:val="3"/>
        <w:widowControl w:val="0"/>
        <w:spacing w:after="0" w:line="274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3"/>
        <w:spacing w:after="0" w:line="240" w:lineRule="auto"/>
        <w:ind w:left="-567" w:firstLine="567"/>
        <w:jc w:val="center"/>
        <w:rPr>
          <w:rFonts w:ascii="Times New Roman" w:hAnsi="Times New Roman" w:eastAsia="Times New Roman" w:cs="Times New Roman"/>
          <w:b/>
          <w:sz w:val="24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8"/>
        </w:rPr>
        <w:t>Срок реализации программы</w:t>
      </w:r>
    </w:p>
    <w:p>
      <w:pPr>
        <w:pStyle w:val="3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Программа реализуется в течение одного учебного года.</w:t>
      </w:r>
    </w:p>
    <w:p>
      <w:pPr>
        <w:pStyle w:val="3"/>
        <w:rPr>
          <w:b/>
          <w:sz w:val="28"/>
          <w:szCs w:val="28"/>
        </w:rPr>
      </w:pPr>
    </w:p>
    <w:sectPr>
      <w:pgSz w:w="11906" w:h="16838"/>
      <w:pgMar w:top="1134" w:right="1133" w:bottom="1134" w:left="1134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3CC"/>
    <w:multiLevelType w:val="multilevel"/>
    <w:tmpl w:val="19DB13C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BD5052"/>
    <w:rsid w:val="00380D5A"/>
    <w:rsid w:val="00585A1D"/>
    <w:rsid w:val="005F5C17"/>
    <w:rsid w:val="006C5929"/>
    <w:rsid w:val="006F241C"/>
    <w:rsid w:val="00AB2BB9"/>
    <w:rsid w:val="00BD5052"/>
    <w:rsid w:val="00C100DF"/>
    <w:rsid w:val="356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contextualSpacing/>
      <w:outlineLvl w:val="4"/>
    </w:pPr>
    <w:rPr>
      <w:b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1"/>
    <w:uiPriority w:val="0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paragraph" w:styleId="9">
    <w:name w:val="Body Text"/>
    <w:basedOn w:val="1"/>
    <w:link w:val="16"/>
    <w:qFormat/>
    <w:uiPriority w:val="99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paragraph" w:styleId="10">
    <w:name w:val="Subtitle"/>
    <w:basedOn w:val="3"/>
    <w:next w:val="3"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3"/>
    <w:next w:val="3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14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3"/>
    <w:basedOn w:val="14"/>
    <w:qFormat/>
    <w:uiPriority w:val="0"/>
    <w:tblPr>
      <w:tblLayout w:type="fixed"/>
      <w:tblCellMar>
        <w:left w:w="115" w:type="dxa"/>
        <w:right w:w="115" w:type="dxa"/>
      </w:tblCellMar>
    </w:tblPr>
  </w:style>
  <w:style w:type="character" w:customStyle="1" w:styleId="16">
    <w:name w:val="Основной текст Знак1"/>
    <w:basedOn w:val="12"/>
    <w:link w:val="9"/>
    <w:qFormat/>
    <w:uiPriority w:val="9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 Знак"/>
    <w:basedOn w:val="12"/>
    <w:semiHidden/>
    <w:uiPriority w:val="99"/>
  </w:style>
  <w:style w:type="character" w:customStyle="1" w:styleId="18">
    <w:name w:val="Основной текст + 11 pt1"/>
    <w:basedOn w:val="16"/>
    <w:qFormat/>
    <w:uiPriority w:val="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19">
    <w:name w:val="No Spacing"/>
    <w:qFormat/>
    <w:uiPriority w:val="99"/>
    <w:pPr>
      <w:spacing w:after="0" w:line="240" w:lineRule="auto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823</Words>
  <Characters>4694</Characters>
  <Lines>39</Lines>
  <Paragraphs>11</Paragraphs>
  <TotalTime>3</TotalTime>
  <ScaleCrop>false</ScaleCrop>
  <LinksUpToDate>false</LinksUpToDate>
  <CharactersWithSpaces>5506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2017-06-15T06:05:00Z</dcterms:created>
  <dc:creator>марьям</dc:creator>
  <cp:lastModifiedBy>марьям</cp:lastModifiedBy>
  <dcterms:modified xsi:type="dcterms:W3CDTF">2020-04-23T08:23:45Z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