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B5D4" w14:textId="77777777" w:rsidR="004C3AF8" w:rsidRPr="00231BD7" w:rsidRDefault="004C3AF8" w:rsidP="00231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 </w:t>
      </w:r>
    </w:p>
    <w:p w14:paraId="34183B37" w14:textId="77777777" w:rsidR="004C3AF8" w:rsidRPr="00231BD7" w:rsidRDefault="004C3AF8" w:rsidP="00231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A48579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культуре народов КБР для 11 класса  разработана в соответствии: </w:t>
      </w:r>
    </w:p>
    <w:p w14:paraId="62A148AC" w14:textId="77777777" w:rsidR="004C3AF8" w:rsidRPr="00231BD7" w:rsidRDefault="004C3AF8" w:rsidP="00231BD7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Российской Федерации от 29.12.2012 г.№273 « Об образовании в Российской Федерации»; </w:t>
      </w:r>
    </w:p>
    <w:p w14:paraId="606DE6E4" w14:textId="77777777" w:rsidR="004C3AF8" w:rsidRPr="00231BD7" w:rsidRDefault="004C3AF8" w:rsidP="00231BD7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Законом КБР « Об образовании» № 23-РЗ от 24.04.2014г.;  </w:t>
      </w:r>
    </w:p>
    <w:p w14:paraId="733FB50E" w14:textId="77777777" w:rsidR="004C3AF8" w:rsidRPr="00231BD7" w:rsidRDefault="004C3AF8" w:rsidP="00231BD7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ФГОС основного общего образования (утвержден Приказом Министерства образования и науки РФ  от17 декабря 2010 года №1897); </w:t>
      </w:r>
    </w:p>
    <w:p w14:paraId="6E11E06E" w14:textId="77777777" w:rsidR="004C3AF8" w:rsidRPr="00231BD7" w:rsidRDefault="004C3AF8" w:rsidP="00231BD7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основной образовательной программой среднего общего образования МКОУ «СОШ№2» с. п. Малка (Приказ № 78/2 от 31.08.2017); </w:t>
      </w:r>
    </w:p>
    <w:p w14:paraId="3EDBD006" w14:textId="77777777" w:rsidR="004C3AF8" w:rsidRPr="00231BD7" w:rsidRDefault="004C3AF8" w:rsidP="00231BD7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рабочей программе учебного предмета  ГКОУ КШИ 2 с п </w:t>
      </w:r>
      <w:proofErr w:type="spellStart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Бабугент</w:t>
      </w:r>
      <w:proofErr w:type="spellEnd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C85DF5" w14:textId="77777777" w:rsidR="004C3AF8" w:rsidRPr="00231BD7" w:rsidRDefault="004C3AF8" w:rsidP="00231BD7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 планом   ГКОУ КШИ 2 с. п. </w:t>
      </w:r>
      <w:proofErr w:type="spellStart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Бабугент</w:t>
      </w:r>
      <w:proofErr w:type="spellEnd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C9496F" w14:textId="77777777" w:rsidR="004C3AF8" w:rsidRPr="00231BD7" w:rsidRDefault="004C3AF8" w:rsidP="00231BD7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и учебником  по культуре народов КБР для 11 класса общеобразовательных учреждений Г.Х. Мамбетов, Нальчик. Издательский центр «Эль-фа», 2015 г. Рекомендовано МОН КБР. </w:t>
      </w:r>
    </w:p>
    <w:p w14:paraId="259D9878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Рабочая программа рассчитана на 34 учебных часа из расчета 1 учебный час в неделю.</w:t>
      </w:r>
    </w:p>
    <w:p w14:paraId="505C6A18" w14:textId="650494E6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УМК;</w:t>
      </w:r>
    </w:p>
    <w:p w14:paraId="4A98284B" w14:textId="29EEFC93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Мамбетов Г.Х. Традиционная культура кабардинцев и балкарцев. Нальчик, 2014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EB1F7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2.Карданова М.М. и др. Контрольно-измерительные и тестовые задания по истории и культуре народов КБР. 8-11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Нальчик, 2013.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E4013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3.Аталиков В.М. Культура кабардинцев и балкарцев. Учебное пособие. Нальчик, 2013г.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BCEF98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4.Мусукаев А.И.,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Першиц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А.И. Народные традиции кабардинцев и балкарцев. Нальчик, 1992г.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407A21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5.Золотарева И.С. История и культура Кабардино-Балкарии в вопросах и ответах.    Нальчик, 2014.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130177" w14:textId="709A0AA5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6.Золотарева И.С. Методические рекомендации по курсу «Культура народов КБР»                Нальчик 2014г</w:t>
      </w:r>
    </w:p>
    <w:p w14:paraId="432BF96A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регионального компонента по Культуре народов КБР являются: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0C206B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 ориентированного в системе ценностей и потребностях современной жизни;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44523C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способности выпускников к самостоятельному жизненному выбору, самообразованию и самосовершенствованию в условиях многонационального и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своеобразия.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38577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регионального компонента по Культура народов КБР: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F3EC83" w14:textId="77777777" w:rsidR="004C3AF8" w:rsidRPr="00231BD7" w:rsidRDefault="004C3AF8" w:rsidP="00231BD7">
      <w:pPr>
        <w:numPr>
          <w:ilvl w:val="0"/>
          <w:numId w:val="3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   выпускникам   целостное   представление   об   культурном, 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этнонациональном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 своеобразии    родного    края,    традициях   духовной    и нравственной жизни, социальном опыте народа;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C545F7" w14:textId="77777777" w:rsidR="004C3AF8" w:rsidRPr="00231BD7" w:rsidRDefault="004C3AF8" w:rsidP="00231BD7">
      <w:pPr>
        <w:numPr>
          <w:ilvl w:val="0"/>
          <w:numId w:val="3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позитивные ценностные ориентации в ходе ознакомления с культурными, религиозными,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традициями народов, населяющих КБР, для применения полученных знании  и умении на практике, планирования своей жизнедеятельности, участия в решении существующих и возникающих региональных, общенациональных проблем;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19EF9E" w14:textId="77777777" w:rsidR="004C3AF8" w:rsidRPr="00231BD7" w:rsidRDefault="004C3AF8" w:rsidP="00231BD7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понимание идеи межнационального согласия, толерантности как важнейших традиции духовной жизни региона, сформировать на этой основе умения конструктивного межкультурного   взаимодействия   с   представителями   различных   этносов,   навыки бесконфликтного поведения;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0A66E6" w14:textId="77777777" w:rsidR="004C3AF8" w:rsidRPr="00231BD7" w:rsidRDefault="004C3AF8" w:rsidP="00231BD7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этнической идентификации и политической консолидации населения;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1A71F9" w14:textId="77777777" w:rsidR="004C3AF8" w:rsidRPr="00231BD7" w:rsidRDefault="004C3AF8" w:rsidP="00231BD7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выпускникам осознать разнообразие и масштаб трудовой жизни в регионе, передать   им   знания   и   умения   для   активного   участия   в   ней,   способствовать 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самоопределению, формированию потребности в созидательной трудовой деятельности на благо семьи, общества, государства;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93574A" w14:textId="77777777" w:rsidR="004C3AF8" w:rsidRPr="00231BD7" w:rsidRDefault="004C3AF8" w:rsidP="00231BD7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пробуждать   интерес   к  судьбам  людей  родного  края,   к  истории  повседневности, воспитывать уважение к представителям старшего поколения, институту семьи;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889936" w14:textId="77777777" w:rsidR="004C3AF8" w:rsidRPr="00231BD7" w:rsidRDefault="004C3AF8" w:rsidP="00231BD7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обучающихся интерес к родной культуре, раскрывая сущность явлений и процессов на близком ярком материале;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6A729A" w14:textId="77777777" w:rsidR="004C3AF8" w:rsidRPr="00231BD7" w:rsidRDefault="004C3AF8" w:rsidP="00231BD7">
      <w:pPr>
        <w:numPr>
          <w:ilvl w:val="0"/>
          <w:numId w:val="5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     творческие      способности      обучающихся      на      основе,     поисковой, исследовательской деятельности, изучение многообразных источников по истории и культуре края;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BB4A73" w14:textId="77777777" w:rsidR="004C3AF8" w:rsidRPr="00231BD7" w:rsidRDefault="004C3AF8" w:rsidP="00231BD7">
      <w:pPr>
        <w:numPr>
          <w:ilvl w:val="0"/>
          <w:numId w:val="5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создавать условия для  приобщения обучающихся  к культуре,  искусству, способам художественного самовыражения на 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примерахтворчества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земляков – известных деятелей культуры;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23E2B5" w14:textId="77777777" w:rsidR="004C3AF8" w:rsidRPr="00231BD7" w:rsidRDefault="004C3AF8" w:rsidP="00231BD7">
      <w:pPr>
        <w:numPr>
          <w:ilvl w:val="0"/>
          <w:numId w:val="5"/>
        </w:numPr>
        <w:shd w:val="clear" w:color="auto" w:fill="FFFFFF"/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 обучающихся собственное оценочное отношение к фактам и событиям прошлого и настоящего.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BD3E27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результате изучения культуры Кабардино-Балкарии формируется целостный и своеобразный культурный и исторический образ родного края на основе комплексного осмысления региональных процессов и их роли в образовании, самоопределении и саморазвитии родного края на основе комплексного осмысления региональных процессов и их роли в образовании, самоопределении и саморазвитии школьников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06368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5F8FD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0DBAA1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BD9F96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A002F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9E0CBA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5B1D59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81E11D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A5B9B9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D2E425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73588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1D974B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1FFDF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1EFDF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5BFA08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3CB57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EC988E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A55228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DA8D1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521D0F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31BF10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B90F9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550DD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ABEECC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F4FC8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87FB2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BA6DD7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14C25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6FAF50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55CA4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DFCB7B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8E0799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0813CB" w14:textId="417B4870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разделов учебного курса </w:t>
      </w:r>
    </w:p>
    <w:p w14:paraId="0DEC4278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1ч.</w:t>
      </w:r>
      <w:r w:rsidRPr="0023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BEA267" w14:textId="5A4E9565" w:rsidR="004C3AF8" w:rsidRPr="00231BD7" w:rsidRDefault="004C3AF8" w:rsidP="00231B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Глава1.  Семейная  культура-11ч. </w:t>
      </w:r>
    </w:p>
    <w:p w14:paraId="1B6914B9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 малая семья. Брачные  запреты. Калым. Свадьба. Обычаи  избегания. Первое возвращение невесты домой. Развод. Ребенок и его имя. Обрядовые игры, связанные с рождением детей и их  совершеннолетия.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4CC5BD" w14:textId="365B8E8E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Глава2. Культура воспитания -11ч.              </w:t>
      </w:r>
    </w:p>
    <w:p w14:paraId="014AB6E9" w14:textId="77777777" w:rsidR="004C3AF8" w:rsidRPr="00231BD7" w:rsidRDefault="004C3AF8" w:rsidP="00231B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умственное , нравственное и эстетическое воспитание. Трудовое воспитание. Военное воспитание. Адыгский этикет. Этикет балкарский. Уважительное отношение к родителям. Уважительное отношение к старшим. Уважительное отношение к женщине. Обычай  приветствий и прощаний. Благопожелания. Тосты и немного о застольном этикете. </w:t>
      </w:r>
    </w:p>
    <w:p w14:paraId="2A57B48E" w14:textId="77777777" w:rsidR="004C3AF8" w:rsidRPr="00231BD7" w:rsidRDefault="004C3AF8" w:rsidP="00231B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3.Из духовной  культуры кабардинцев и балкарцев- 12ч. </w:t>
      </w:r>
    </w:p>
    <w:p w14:paraId="01B67000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Нартский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эпос. Музыкальное искусство. Танцы и танцевальный этикет. Театральное искусство. Народные певцы. Прикладное искусство. Религия. Похоронные обряды. Народная медицина.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368C2" w14:textId="77777777" w:rsidR="004C3AF8" w:rsidRPr="00231BD7" w:rsidRDefault="004C3AF8" w:rsidP="00231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06B7E0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C8F9EB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289BCA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ED721D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3FCBA7" w14:textId="77777777" w:rsidR="004C3AF8" w:rsidRPr="00231BD7" w:rsidRDefault="004C3AF8" w:rsidP="00231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74AF17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6DF4FF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5CCD34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91350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A6D295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E974E6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365C11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76E114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A57B22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718A0A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C96E6F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9E7921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9DAE8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6FA9C2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04927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931031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E11C64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AF414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42959B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723C58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81B80F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7F0B36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1C449D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5AA0E6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20FCB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7E1C8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27F8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F767F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9099B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6A166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9172F9" w14:textId="011D7EC0" w:rsidR="004C3AF8" w:rsidRDefault="00231BD7" w:rsidP="00231B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lastRenderedPageBreak/>
        <w:t xml:space="preserve">                              </w:t>
      </w:r>
      <w:r w:rsidR="00F244C0" w:rsidRPr="00231BD7">
        <w:rPr>
          <w:rStyle w:val="normaltextrun"/>
        </w:rPr>
        <w:t>Требования к уровню подготовки выпускников</w:t>
      </w:r>
    </w:p>
    <w:p w14:paraId="639449A4" w14:textId="77777777" w:rsidR="00231BD7" w:rsidRPr="00231BD7" w:rsidRDefault="00231BD7" w:rsidP="00231BD7">
      <w:pPr>
        <w:pStyle w:val="paragraph"/>
        <w:spacing w:before="0" w:beforeAutospacing="0" w:after="0" w:afterAutospacing="0"/>
        <w:textAlignment w:val="baseline"/>
      </w:pPr>
    </w:p>
    <w:p w14:paraId="05F47B20" w14:textId="77777777" w:rsidR="004C3AF8" w:rsidRPr="00231BD7" w:rsidRDefault="004C3AF8" w:rsidP="00231BD7">
      <w:pPr>
        <w:pStyle w:val="paragraph"/>
        <w:spacing w:before="0" w:beforeAutospacing="0" w:after="0" w:afterAutospacing="0"/>
        <w:ind w:left="-570" w:firstLine="705"/>
        <w:jc w:val="both"/>
        <w:textAlignment w:val="baseline"/>
      </w:pPr>
      <w:r w:rsidRPr="00231BD7">
        <w:rPr>
          <w:rStyle w:val="normaltextrun"/>
        </w:rPr>
        <w:t>В результате изучения предмета «Культура народов Кабардино-Балкарской Республики» ученик должен:</w:t>
      </w:r>
      <w:r w:rsidRPr="00231BD7">
        <w:rPr>
          <w:rStyle w:val="eop"/>
        </w:rPr>
        <w:t> </w:t>
      </w:r>
    </w:p>
    <w:p w14:paraId="0F2424BD" w14:textId="77777777" w:rsidR="004C3AF8" w:rsidRPr="00231BD7" w:rsidRDefault="004C3AF8" w:rsidP="00231BD7">
      <w:pPr>
        <w:pStyle w:val="paragraph"/>
        <w:spacing w:before="0" w:beforeAutospacing="0" w:after="0" w:afterAutospacing="0"/>
        <w:ind w:left="-540"/>
        <w:jc w:val="both"/>
        <w:textAlignment w:val="baseline"/>
      </w:pPr>
      <w:r w:rsidRPr="00231BD7">
        <w:rPr>
          <w:rStyle w:val="normaltextrun"/>
        </w:rPr>
        <w:t>Знать:</w:t>
      </w:r>
      <w:r w:rsidRPr="00231BD7">
        <w:rPr>
          <w:rStyle w:val="eop"/>
        </w:rPr>
        <w:t> </w:t>
      </w:r>
    </w:p>
    <w:p w14:paraId="78A21D48" w14:textId="77777777" w:rsidR="004C3AF8" w:rsidRPr="00231BD7" w:rsidRDefault="004C3AF8" w:rsidP="00231BD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основные этапы и ключевые события истории культуры народов Кабардино-Балкарской Республики, выдающихся деятелей этой истории;</w:t>
      </w:r>
      <w:r w:rsidRPr="00231BD7">
        <w:rPr>
          <w:rStyle w:val="eop"/>
        </w:rPr>
        <w:t> </w:t>
      </w:r>
    </w:p>
    <w:p w14:paraId="7E4A3CF4" w14:textId="77777777" w:rsidR="004C3AF8" w:rsidRPr="00231BD7" w:rsidRDefault="004C3AF8" w:rsidP="00231BD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основные понятия и термины по изучаемому курсу;</w:t>
      </w:r>
      <w:r w:rsidRPr="00231BD7">
        <w:rPr>
          <w:rStyle w:val="eop"/>
        </w:rPr>
        <w:t> </w:t>
      </w:r>
    </w:p>
    <w:p w14:paraId="011148C4" w14:textId="77777777" w:rsidR="004C3AF8" w:rsidRPr="00231BD7" w:rsidRDefault="004C3AF8" w:rsidP="00231BD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важнейшие достижения культуры и системы ценностей, сформировавшиеся в ходе исторического развития;</w:t>
      </w:r>
      <w:r w:rsidRPr="00231BD7">
        <w:rPr>
          <w:rStyle w:val="eop"/>
        </w:rPr>
        <w:t> </w:t>
      </w:r>
    </w:p>
    <w:p w14:paraId="0F213EE1" w14:textId="77777777" w:rsidR="004C3AF8" w:rsidRPr="00231BD7" w:rsidRDefault="004C3AF8" w:rsidP="00231BD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изученные виды исторических источников. </w:t>
      </w:r>
      <w:r w:rsidRPr="00231BD7">
        <w:rPr>
          <w:rStyle w:val="eop"/>
        </w:rPr>
        <w:t> </w:t>
      </w:r>
    </w:p>
    <w:p w14:paraId="0975EFA5" w14:textId="77777777" w:rsidR="004C3AF8" w:rsidRPr="00231BD7" w:rsidRDefault="004C3AF8" w:rsidP="00231BD7">
      <w:pPr>
        <w:pStyle w:val="paragraph"/>
        <w:spacing w:before="0" w:beforeAutospacing="0" w:after="0" w:afterAutospacing="0"/>
        <w:ind w:left="-540"/>
        <w:jc w:val="both"/>
        <w:textAlignment w:val="baseline"/>
      </w:pPr>
      <w:r w:rsidRPr="00231BD7">
        <w:rPr>
          <w:rStyle w:val="normaltextrun"/>
        </w:rPr>
        <w:t>Уметь:</w:t>
      </w:r>
      <w:r w:rsidRPr="00231BD7">
        <w:rPr>
          <w:rStyle w:val="eop"/>
        </w:rPr>
        <w:t> </w:t>
      </w:r>
    </w:p>
    <w:p w14:paraId="0C774AE0" w14:textId="77777777" w:rsidR="004C3AF8" w:rsidRPr="00231BD7" w:rsidRDefault="004C3AF8" w:rsidP="00231BD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рассказывать (устно или письменно) об исторических событиях, их участниках;</w:t>
      </w:r>
      <w:r w:rsidRPr="00231BD7">
        <w:rPr>
          <w:rStyle w:val="eop"/>
        </w:rPr>
        <w:t> </w:t>
      </w:r>
    </w:p>
    <w:p w14:paraId="57801880" w14:textId="77777777" w:rsidR="004C3AF8" w:rsidRPr="00231BD7" w:rsidRDefault="004C3AF8" w:rsidP="00231BD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составлять биографическую справку, характеристику деятельности исторической личности; объяснять, в чем состояли мотивы, цели и результаты деятельности отдельных людей в истории;</w:t>
      </w:r>
      <w:r w:rsidRPr="00231BD7">
        <w:rPr>
          <w:rStyle w:val="eop"/>
        </w:rPr>
        <w:t> </w:t>
      </w:r>
    </w:p>
    <w:p w14:paraId="6838D3A2" w14:textId="77777777" w:rsidR="004C3AF8" w:rsidRPr="00231BD7" w:rsidRDefault="004C3AF8" w:rsidP="00231BD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проводить поиск исторической информации в источниках разного типа; критически анализировать источник исторической информации;</w:t>
      </w:r>
      <w:r w:rsidRPr="00231BD7">
        <w:rPr>
          <w:rStyle w:val="eop"/>
        </w:rPr>
        <w:t> </w:t>
      </w:r>
    </w:p>
    <w:p w14:paraId="671BCA03" w14:textId="77777777" w:rsidR="004C3AF8" w:rsidRPr="00231BD7" w:rsidRDefault="004C3AF8" w:rsidP="00231BD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анализировать историческую информацию, представленную в разных знаковых системах (текст, таблица, карта, схема);</w:t>
      </w:r>
      <w:r w:rsidRPr="00231BD7">
        <w:rPr>
          <w:rStyle w:val="eop"/>
        </w:rPr>
        <w:t> </w:t>
      </w:r>
    </w:p>
    <w:p w14:paraId="3021BEF7" w14:textId="77777777" w:rsidR="004C3AF8" w:rsidRPr="00231BD7" w:rsidRDefault="004C3AF8" w:rsidP="00231BD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различать в исторической информации факты и мнения, исторические описания и исторические объяснения;</w:t>
      </w:r>
      <w:r w:rsidRPr="00231BD7">
        <w:rPr>
          <w:rStyle w:val="eop"/>
        </w:rPr>
        <w:t> </w:t>
      </w:r>
    </w:p>
    <w:p w14:paraId="19A7D676" w14:textId="77777777" w:rsidR="004C3AF8" w:rsidRPr="00231BD7" w:rsidRDefault="004C3AF8" w:rsidP="00231BD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представлять результаты изучения исторического материала в формах конспекта, реферата.</w:t>
      </w:r>
      <w:r w:rsidRPr="00231BD7">
        <w:rPr>
          <w:rStyle w:val="eop"/>
        </w:rPr>
        <w:t> </w:t>
      </w:r>
    </w:p>
    <w:p w14:paraId="56DB2058" w14:textId="77777777" w:rsidR="004C3AF8" w:rsidRPr="00231BD7" w:rsidRDefault="004C3AF8" w:rsidP="00231BD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объяснять свое отношение к наиболее значимым историческим явлениям; </w:t>
      </w:r>
      <w:r w:rsidRPr="00231BD7">
        <w:rPr>
          <w:rStyle w:val="eop"/>
        </w:rPr>
        <w:t> </w:t>
      </w:r>
    </w:p>
    <w:p w14:paraId="2F74A1A4" w14:textId="77777777" w:rsidR="004C3AF8" w:rsidRPr="00231BD7" w:rsidRDefault="004C3AF8" w:rsidP="00231BD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использовать различные источники информации.</w:t>
      </w:r>
      <w:r w:rsidRPr="00231BD7">
        <w:rPr>
          <w:rStyle w:val="eop"/>
        </w:rPr>
        <w:t> </w:t>
      </w:r>
    </w:p>
    <w:p w14:paraId="2869E9F8" w14:textId="77777777" w:rsidR="004C3AF8" w:rsidRPr="00231BD7" w:rsidRDefault="004C3AF8" w:rsidP="00231BD7">
      <w:pPr>
        <w:pStyle w:val="paragraph"/>
        <w:spacing w:before="0" w:beforeAutospacing="0" w:after="0" w:afterAutospacing="0"/>
        <w:ind w:left="-570"/>
        <w:jc w:val="both"/>
        <w:textAlignment w:val="baseline"/>
      </w:pPr>
      <w:r w:rsidRPr="00231BD7">
        <w:rPr>
          <w:rStyle w:val="normaltextrun"/>
        </w:rPr>
        <w:t>Использовать</w:t>
      </w:r>
      <w:r w:rsidRPr="00231BD7">
        <w:rPr>
          <w:rStyle w:val="normaltextrun"/>
          <w:color w:val="000080"/>
        </w:rPr>
        <w:t> </w:t>
      </w:r>
      <w:r w:rsidRPr="00231BD7">
        <w:rPr>
          <w:rStyle w:val="normaltextrun"/>
        </w:rPr>
        <w:t>при обретенные знания и умения в практической деятельности и повседневной жизни для:</w:t>
      </w:r>
      <w:r w:rsidRPr="00231BD7">
        <w:rPr>
          <w:rStyle w:val="eop"/>
        </w:rPr>
        <w:t> </w:t>
      </w:r>
    </w:p>
    <w:p w14:paraId="02419D53" w14:textId="77777777" w:rsidR="004C3AF8" w:rsidRPr="00231BD7" w:rsidRDefault="004C3AF8" w:rsidP="00231BD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определения собственной позиции по отношению к явлениям современной жизни, исходя из их исторической обусловленности;</w:t>
      </w:r>
      <w:r w:rsidRPr="00231BD7">
        <w:rPr>
          <w:rStyle w:val="eop"/>
        </w:rPr>
        <w:t> </w:t>
      </w:r>
    </w:p>
    <w:p w14:paraId="2A3D1E8B" w14:textId="77777777" w:rsidR="004C3AF8" w:rsidRPr="00231BD7" w:rsidRDefault="004C3AF8" w:rsidP="00231BD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использования навыков исторического анализа при критическом восприятии получаемой извне социальной информации;</w:t>
      </w:r>
      <w:r w:rsidRPr="00231BD7">
        <w:rPr>
          <w:rStyle w:val="eop"/>
        </w:rPr>
        <w:t> </w:t>
      </w:r>
    </w:p>
    <w:p w14:paraId="05C9867B" w14:textId="77777777" w:rsidR="004C3AF8" w:rsidRPr="00231BD7" w:rsidRDefault="004C3AF8" w:rsidP="00231BD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для понимания исторических причин и исторического значения событий и явлений современной жизни;</w:t>
      </w:r>
      <w:r w:rsidRPr="00231BD7">
        <w:rPr>
          <w:rStyle w:val="eop"/>
        </w:rPr>
        <w:t> </w:t>
      </w:r>
    </w:p>
    <w:p w14:paraId="1F38C7D8" w14:textId="77777777" w:rsidR="004C3AF8" w:rsidRPr="00231BD7" w:rsidRDefault="004C3AF8" w:rsidP="00231BD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высказывания собственных суждений об историческом наследии;</w:t>
      </w:r>
      <w:r w:rsidRPr="00231BD7">
        <w:rPr>
          <w:rStyle w:val="eop"/>
        </w:rPr>
        <w:t> </w:t>
      </w:r>
    </w:p>
    <w:p w14:paraId="605774EB" w14:textId="77777777" w:rsidR="004C3AF8" w:rsidRPr="00231BD7" w:rsidRDefault="004C3AF8" w:rsidP="00231BD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использования знаний о традициях и культуре народов КБР в общении с людьми другой культуры, национальной и религиозной принадлежности.</w:t>
      </w:r>
      <w:r w:rsidRPr="00231BD7">
        <w:rPr>
          <w:rStyle w:val="eop"/>
        </w:rPr>
        <w:t> </w:t>
      </w:r>
    </w:p>
    <w:p w14:paraId="162D5834" w14:textId="77777777" w:rsidR="004C3AF8" w:rsidRPr="00231BD7" w:rsidRDefault="004C3AF8" w:rsidP="00231BD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 w:rsidRPr="00231BD7">
        <w:rPr>
          <w:rStyle w:val="normaltextrun"/>
        </w:rPr>
        <w:t>соотнесения своих действий и поступков окружающих с исторически возникшими формами социального поведения.</w:t>
      </w:r>
      <w:r w:rsidRPr="00231BD7">
        <w:rPr>
          <w:rStyle w:val="eop"/>
        </w:rPr>
        <w:t> </w:t>
      </w:r>
    </w:p>
    <w:p w14:paraId="649D8DE4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0B595D37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7E59C458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54CE5B1B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0B89ED75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45676264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2A367BB5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07349F61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08D310CD" w14:textId="77777777" w:rsidR="004C3AF8" w:rsidRPr="00231BD7" w:rsidRDefault="004C3AF8" w:rsidP="00231BD7">
      <w:pPr>
        <w:pStyle w:val="paragraph"/>
        <w:spacing w:before="0" w:beforeAutospacing="0" w:after="0" w:afterAutospacing="0"/>
        <w:jc w:val="both"/>
        <w:textAlignment w:val="baseline"/>
      </w:pPr>
      <w:r w:rsidRPr="00231BD7">
        <w:rPr>
          <w:rStyle w:val="eop"/>
        </w:rPr>
        <w:t> </w:t>
      </w:r>
    </w:p>
    <w:p w14:paraId="42F51F63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6287A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05B114" w14:textId="77777777" w:rsidR="00F244C0" w:rsidRPr="00231BD7" w:rsidRDefault="00F244C0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9015C" w14:textId="77777777" w:rsidR="00F244C0" w:rsidRPr="00231BD7" w:rsidRDefault="00F244C0" w:rsidP="00231BD7">
      <w:pPr>
        <w:shd w:val="clear" w:color="auto" w:fill="FFFFFF"/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24BAA" w14:textId="2EAC3340" w:rsidR="004C3AF8" w:rsidRPr="00231BD7" w:rsidRDefault="00231BD7" w:rsidP="00231BD7">
      <w:pPr>
        <w:shd w:val="clear" w:color="auto" w:fill="FFFFFF"/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</w:t>
      </w:r>
      <w:r w:rsidR="004C3AF8"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Учебно-тематическое планирование</w:t>
      </w:r>
      <w:r w:rsidR="004C3AF8"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AD6FC1" w14:textId="77777777" w:rsidR="004C3AF8" w:rsidRPr="00231BD7" w:rsidRDefault="004C3AF8" w:rsidP="00231BD7">
      <w:pPr>
        <w:shd w:val="clear" w:color="auto" w:fill="FFFFFF"/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5640"/>
        <w:gridCol w:w="1537"/>
        <w:gridCol w:w="1090"/>
      </w:tblGrid>
      <w:tr w:rsidR="004C3AF8" w:rsidRPr="00231BD7" w14:paraId="25863B40" w14:textId="77777777" w:rsidTr="0032743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52563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 темы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844EC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8D240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A3C8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AF8" w:rsidRPr="00231BD7" w14:paraId="0C9C64D4" w14:textId="77777777" w:rsidTr="00327435">
        <w:trPr>
          <w:trHeight w:val="31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BC903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B4BDC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 1. Семейная культура 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139D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F1599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C3AF8" w:rsidRPr="00231BD7" w14:paraId="3913657B" w14:textId="77777777" w:rsidTr="00327435">
        <w:trPr>
          <w:trHeight w:val="3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4CF1D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6AEC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Культура воспитания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49BFA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0A128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AF8" w:rsidRPr="00231BD7" w14:paraId="67A9A193" w14:textId="77777777" w:rsidTr="00327435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F387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365B3" w14:textId="77777777" w:rsidR="004C3AF8" w:rsidRPr="00231BD7" w:rsidRDefault="004C3AF8" w:rsidP="00231BD7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.Из духовной культуры кабардинцев и балкарцев. 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14DD6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3BAFF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AF8" w:rsidRPr="00231BD7" w14:paraId="2788A0A3" w14:textId="77777777" w:rsidTr="00327435">
        <w:trPr>
          <w:trHeight w:val="405"/>
        </w:trPr>
        <w:tc>
          <w:tcPr>
            <w:tcW w:w="6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88101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A0630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34</w:t>
            </w: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C3EF9" w14:textId="77777777" w:rsidR="004C3AF8" w:rsidRPr="00231BD7" w:rsidRDefault="004C3AF8" w:rsidP="00231BD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</w:tbl>
    <w:p w14:paraId="34DA2F3A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949F9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11D9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3F047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7EC1E1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4CBD7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4CBA48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CE3FE3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D4C05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7E63DC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A6D06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345D8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435196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0A95F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DDA957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76F6A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C56323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EF67EF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F06DFC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3B57D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90B882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5A0F18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8C4D47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9C804B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4DE31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78EBC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E7B19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6C24F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DD279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F8A82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55686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A7A95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6600E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7597F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D5A6D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D4AE3" w14:textId="77777777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6AB6A" w14:textId="2E0F5CB4" w:rsidR="00F244C0" w:rsidRPr="00231BD7" w:rsidRDefault="00F244C0" w:rsidP="00231B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BD7">
        <w:rPr>
          <w:rFonts w:ascii="Times New Roman" w:hAnsi="Times New Roman" w:cs="Times New Roman"/>
          <w:sz w:val="24"/>
          <w:szCs w:val="24"/>
        </w:rPr>
        <w:lastRenderedPageBreak/>
        <w:t xml:space="preserve"> Тематические планирование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58"/>
        <w:gridCol w:w="2852"/>
        <w:gridCol w:w="851"/>
        <w:gridCol w:w="1417"/>
        <w:gridCol w:w="1418"/>
        <w:gridCol w:w="2375"/>
      </w:tblGrid>
      <w:tr w:rsidR="00F244C0" w:rsidRPr="00231BD7" w14:paraId="53F3E7D6" w14:textId="77777777" w:rsidTr="00213138">
        <w:trPr>
          <w:trHeight w:val="798"/>
        </w:trPr>
        <w:tc>
          <w:tcPr>
            <w:tcW w:w="658" w:type="dxa"/>
          </w:tcPr>
          <w:p w14:paraId="39BAC41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52" w:type="dxa"/>
          </w:tcPr>
          <w:p w14:paraId="4D029F1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851" w:type="dxa"/>
          </w:tcPr>
          <w:p w14:paraId="789E40A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14:paraId="6A22ED7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14:paraId="58FD651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375" w:type="dxa"/>
          </w:tcPr>
          <w:p w14:paraId="0C1D1D2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244C0" w:rsidRPr="00231BD7" w14:paraId="7B5638CE" w14:textId="77777777" w:rsidTr="00213138">
        <w:trPr>
          <w:trHeight w:val="256"/>
        </w:trPr>
        <w:tc>
          <w:tcPr>
            <w:tcW w:w="9571" w:type="dxa"/>
            <w:gridSpan w:val="6"/>
          </w:tcPr>
          <w:p w14:paraId="4F11DCF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Первое полугодие 16 часов</w:t>
            </w:r>
          </w:p>
        </w:tc>
      </w:tr>
      <w:tr w:rsidR="00F244C0" w:rsidRPr="00231BD7" w14:paraId="148AD819" w14:textId="77777777" w:rsidTr="00213138">
        <w:trPr>
          <w:trHeight w:val="271"/>
        </w:trPr>
        <w:tc>
          <w:tcPr>
            <w:tcW w:w="658" w:type="dxa"/>
          </w:tcPr>
          <w:p w14:paraId="35CE3192" w14:textId="77777777" w:rsidR="00F244C0" w:rsidRPr="00231BD7" w:rsidRDefault="00F244C0" w:rsidP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852" w:type="dxa"/>
          </w:tcPr>
          <w:p w14:paraId="425075E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Большая и малая семья</w:t>
            </w:r>
          </w:p>
        </w:tc>
        <w:tc>
          <w:tcPr>
            <w:tcW w:w="851" w:type="dxa"/>
          </w:tcPr>
          <w:p w14:paraId="23C7B37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3C13C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F7A5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894DBD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Вопросы 1-6 ответить письменно</w:t>
            </w:r>
          </w:p>
          <w:p w14:paraId="01C242D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П.1,стр. 199-204</w:t>
            </w:r>
          </w:p>
        </w:tc>
      </w:tr>
      <w:tr w:rsidR="00F244C0" w:rsidRPr="00231BD7" w14:paraId="5F78BB04" w14:textId="77777777" w:rsidTr="00213138">
        <w:trPr>
          <w:trHeight w:val="271"/>
        </w:trPr>
        <w:tc>
          <w:tcPr>
            <w:tcW w:w="658" w:type="dxa"/>
          </w:tcPr>
          <w:p w14:paraId="2D90EE15" w14:textId="77777777" w:rsidR="00F244C0" w:rsidRPr="00231BD7" w:rsidRDefault="00F244C0" w:rsidP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852" w:type="dxa"/>
          </w:tcPr>
          <w:p w14:paraId="2C0A728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Брачные запреты</w:t>
            </w:r>
          </w:p>
        </w:tc>
        <w:tc>
          <w:tcPr>
            <w:tcW w:w="851" w:type="dxa"/>
          </w:tcPr>
          <w:p w14:paraId="27D9335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923E5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6F0F0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2A0AE4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Провести анализ прав и обязанностей  мужчин по шариату.</w:t>
            </w:r>
          </w:p>
          <w:p w14:paraId="194AA3C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П.2,стр.204-207</w:t>
            </w:r>
          </w:p>
        </w:tc>
      </w:tr>
      <w:tr w:rsidR="00F244C0" w:rsidRPr="00231BD7" w14:paraId="289A9F92" w14:textId="77777777" w:rsidTr="00213138">
        <w:trPr>
          <w:trHeight w:val="271"/>
        </w:trPr>
        <w:tc>
          <w:tcPr>
            <w:tcW w:w="658" w:type="dxa"/>
          </w:tcPr>
          <w:p w14:paraId="35AB601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14:paraId="0A934CA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Сватание</w:t>
            </w:r>
          </w:p>
        </w:tc>
        <w:tc>
          <w:tcPr>
            <w:tcW w:w="851" w:type="dxa"/>
          </w:tcPr>
          <w:p w14:paraId="4FF119E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7CA92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3553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F99744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Подготовить доклад: «Чем отличается сватание в 19 и 20 века»</w:t>
            </w:r>
          </w:p>
          <w:p w14:paraId="0D0F8CD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П.3,стр.207-211</w:t>
            </w:r>
          </w:p>
        </w:tc>
      </w:tr>
      <w:tr w:rsidR="00F244C0" w:rsidRPr="00231BD7" w14:paraId="2BCDA918" w14:textId="77777777" w:rsidTr="00213138">
        <w:trPr>
          <w:trHeight w:val="256"/>
        </w:trPr>
        <w:tc>
          <w:tcPr>
            <w:tcW w:w="658" w:type="dxa"/>
          </w:tcPr>
          <w:p w14:paraId="4EE875D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14:paraId="46FE603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Калым</w:t>
            </w:r>
          </w:p>
        </w:tc>
        <w:tc>
          <w:tcPr>
            <w:tcW w:w="851" w:type="dxa"/>
          </w:tcPr>
          <w:p w14:paraId="27BF3D3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9CF34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E95E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439C35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«Можно ли калым считать покупкой невесты или продажей дочери»</w:t>
            </w:r>
          </w:p>
          <w:p w14:paraId="0706D2B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П.4,стр.211-213</w:t>
            </w:r>
          </w:p>
        </w:tc>
      </w:tr>
      <w:tr w:rsidR="00F244C0" w:rsidRPr="00231BD7" w14:paraId="2F6093E6" w14:textId="77777777" w:rsidTr="00213138">
        <w:trPr>
          <w:trHeight w:val="271"/>
        </w:trPr>
        <w:tc>
          <w:tcPr>
            <w:tcW w:w="658" w:type="dxa"/>
          </w:tcPr>
          <w:p w14:paraId="0BDCBA9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14:paraId="2DEDECA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Свадьба</w:t>
            </w:r>
          </w:p>
        </w:tc>
        <w:tc>
          <w:tcPr>
            <w:tcW w:w="851" w:type="dxa"/>
          </w:tcPr>
          <w:p w14:paraId="1B9D4B7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64EAE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53FA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6B7639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Обычаи сохранения в вашем селе связанные с свадьбой</w:t>
            </w:r>
          </w:p>
          <w:p w14:paraId="2474C97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П.5,стр213-214</w:t>
            </w:r>
          </w:p>
        </w:tc>
      </w:tr>
      <w:tr w:rsidR="00F244C0" w:rsidRPr="00231BD7" w14:paraId="6F09D971" w14:textId="77777777" w:rsidTr="00213138">
        <w:trPr>
          <w:trHeight w:val="271"/>
        </w:trPr>
        <w:tc>
          <w:tcPr>
            <w:tcW w:w="658" w:type="dxa"/>
          </w:tcPr>
          <w:p w14:paraId="2716999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14:paraId="290F618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Обычаи избегания</w:t>
            </w:r>
          </w:p>
        </w:tc>
        <w:tc>
          <w:tcPr>
            <w:tcW w:w="851" w:type="dxa"/>
          </w:tcPr>
          <w:p w14:paraId="4E1CE41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67FA3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F7B77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A476BF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Доклад «Как вы считаете нужны ли обычаи избегания или…</w:t>
            </w:r>
          </w:p>
          <w:p w14:paraId="21059AA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П.6,стр214-227</w:t>
            </w:r>
          </w:p>
        </w:tc>
      </w:tr>
      <w:tr w:rsidR="00F244C0" w:rsidRPr="00231BD7" w14:paraId="729A9081" w14:textId="77777777" w:rsidTr="00213138">
        <w:trPr>
          <w:trHeight w:val="527"/>
        </w:trPr>
        <w:tc>
          <w:tcPr>
            <w:tcW w:w="658" w:type="dxa"/>
          </w:tcPr>
          <w:p w14:paraId="67E7C4C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14:paraId="4174E28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Первое возвращение невесты домой</w:t>
            </w:r>
          </w:p>
        </w:tc>
        <w:tc>
          <w:tcPr>
            <w:tcW w:w="851" w:type="dxa"/>
          </w:tcPr>
          <w:p w14:paraId="3C2345E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3CDE1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032C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047E44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«Случай для развода»</w:t>
            </w:r>
          </w:p>
          <w:p w14:paraId="510CC97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П.7,стр 227-228</w:t>
            </w:r>
          </w:p>
        </w:tc>
      </w:tr>
      <w:tr w:rsidR="00F244C0" w:rsidRPr="00231BD7" w14:paraId="747F14F4" w14:textId="77777777" w:rsidTr="00213138">
        <w:trPr>
          <w:trHeight w:val="271"/>
        </w:trPr>
        <w:tc>
          <w:tcPr>
            <w:tcW w:w="658" w:type="dxa"/>
          </w:tcPr>
          <w:p w14:paraId="2EA6ABB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14:paraId="4B17235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</w:p>
        </w:tc>
        <w:tc>
          <w:tcPr>
            <w:tcW w:w="851" w:type="dxa"/>
          </w:tcPr>
          <w:p w14:paraId="51B3847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EE9EF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5C86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CF6846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Привести примеры национальных кабардинских и балкарских имен и их значение</w:t>
            </w:r>
          </w:p>
          <w:p w14:paraId="3842C4A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П.8,стр.228-229</w:t>
            </w:r>
          </w:p>
        </w:tc>
      </w:tr>
      <w:tr w:rsidR="00F244C0" w:rsidRPr="00231BD7" w14:paraId="6355717F" w14:textId="77777777" w:rsidTr="00213138">
        <w:trPr>
          <w:trHeight w:val="256"/>
        </w:trPr>
        <w:tc>
          <w:tcPr>
            <w:tcW w:w="658" w:type="dxa"/>
          </w:tcPr>
          <w:p w14:paraId="4A53D01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14:paraId="0C641C4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Ребенок и его имя</w:t>
            </w:r>
          </w:p>
        </w:tc>
        <w:tc>
          <w:tcPr>
            <w:tcW w:w="851" w:type="dxa"/>
          </w:tcPr>
          <w:p w14:paraId="779E135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59670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2FAD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EEF09B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Вопросы 1-6 (письменно) Привести 5 примеров обрядовых игр</w:t>
            </w:r>
          </w:p>
        </w:tc>
      </w:tr>
      <w:tr w:rsidR="00F244C0" w:rsidRPr="00231BD7" w14:paraId="1C7FD959" w14:textId="77777777" w:rsidTr="00213138">
        <w:trPr>
          <w:trHeight w:val="1084"/>
        </w:trPr>
        <w:tc>
          <w:tcPr>
            <w:tcW w:w="658" w:type="dxa"/>
          </w:tcPr>
          <w:p w14:paraId="5FF00D3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2" w:type="dxa"/>
          </w:tcPr>
          <w:p w14:paraId="17390A3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Обрядовые игры, связанные с рождением детей и их совершеннолетием</w:t>
            </w:r>
          </w:p>
        </w:tc>
        <w:tc>
          <w:tcPr>
            <w:tcW w:w="851" w:type="dxa"/>
          </w:tcPr>
          <w:p w14:paraId="024ADCF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0CC86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0DFE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B4977A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C0" w:rsidRPr="00231BD7" w14:paraId="7571D8A6" w14:textId="77777777" w:rsidTr="00213138">
        <w:trPr>
          <w:trHeight w:val="542"/>
        </w:trPr>
        <w:tc>
          <w:tcPr>
            <w:tcW w:w="658" w:type="dxa"/>
          </w:tcPr>
          <w:p w14:paraId="6FC1EE1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2" w:type="dxa"/>
          </w:tcPr>
          <w:p w14:paraId="7DD7E27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Зачет по главе «Семейная культура»</w:t>
            </w:r>
          </w:p>
        </w:tc>
        <w:tc>
          <w:tcPr>
            <w:tcW w:w="851" w:type="dxa"/>
          </w:tcPr>
          <w:p w14:paraId="5E18B23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7AF6D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5BD19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9859A0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Подготовить проектную работу по теме: «Семья»</w:t>
            </w:r>
          </w:p>
        </w:tc>
      </w:tr>
      <w:tr w:rsidR="00F244C0" w:rsidRPr="00231BD7" w14:paraId="48A14D12" w14:textId="77777777" w:rsidTr="00213138">
        <w:trPr>
          <w:trHeight w:val="813"/>
        </w:trPr>
        <w:tc>
          <w:tcPr>
            <w:tcW w:w="658" w:type="dxa"/>
          </w:tcPr>
          <w:p w14:paraId="2B9152A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2" w:type="dxa"/>
          </w:tcPr>
          <w:p w14:paraId="011D0F1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Физическое, умственное, нравственное и эстетическое воспитание</w:t>
            </w:r>
          </w:p>
        </w:tc>
        <w:tc>
          <w:tcPr>
            <w:tcW w:w="851" w:type="dxa"/>
          </w:tcPr>
          <w:p w14:paraId="52D7A15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55803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49BB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3769E3D" w14:textId="1A4B3D75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1.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238-246,  привести примеры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игр, используемых для воспитания детей</w:t>
            </w:r>
          </w:p>
        </w:tc>
      </w:tr>
      <w:tr w:rsidR="00F244C0" w:rsidRPr="00231BD7" w14:paraId="6AF06640" w14:textId="77777777" w:rsidTr="00213138">
        <w:trPr>
          <w:trHeight w:val="271"/>
        </w:trPr>
        <w:tc>
          <w:tcPr>
            <w:tcW w:w="658" w:type="dxa"/>
          </w:tcPr>
          <w:p w14:paraId="6F168D3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2" w:type="dxa"/>
          </w:tcPr>
          <w:p w14:paraId="4F357E5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51" w:type="dxa"/>
          </w:tcPr>
          <w:p w14:paraId="523C51A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F1463A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3FF98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D546D43" w14:textId="62AFD177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2,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246-253, ответить на вопросы 1-5</w:t>
            </w:r>
          </w:p>
        </w:tc>
      </w:tr>
      <w:tr w:rsidR="00F244C0" w:rsidRPr="00231BD7" w14:paraId="128EF1B6" w14:textId="77777777" w:rsidTr="00213138">
        <w:trPr>
          <w:trHeight w:val="256"/>
        </w:trPr>
        <w:tc>
          <w:tcPr>
            <w:tcW w:w="658" w:type="dxa"/>
          </w:tcPr>
          <w:p w14:paraId="238F86F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2" w:type="dxa"/>
          </w:tcPr>
          <w:p w14:paraId="5439397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Военное воспитание</w:t>
            </w:r>
          </w:p>
        </w:tc>
        <w:tc>
          <w:tcPr>
            <w:tcW w:w="851" w:type="dxa"/>
          </w:tcPr>
          <w:p w14:paraId="325DBF7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86945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F5A73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51CF27A" w14:textId="1444DA47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253-259, подготовить доклад «Какую роль играло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аталычество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в военном воспитании</w:t>
            </w:r>
          </w:p>
        </w:tc>
      </w:tr>
      <w:tr w:rsidR="00F244C0" w:rsidRPr="00231BD7" w14:paraId="294F61EA" w14:textId="77777777" w:rsidTr="00213138">
        <w:trPr>
          <w:trHeight w:val="542"/>
        </w:trPr>
        <w:tc>
          <w:tcPr>
            <w:tcW w:w="658" w:type="dxa"/>
          </w:tcPr>
          <w:p w14:paraId="10DBA039" w14:textId="77777777" w:rsidR="00F244C0" w:rsidRPr="00231BD7" w:rsidRDefault="00F244C0" w:rsidP="002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2852" w:type="dxa"/>
          </w:tcPr>
          <w:p w14:paraId="549E5AA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Адыгский этикет. Этикет балкарцев</w:t>
            </w:r>
          </w:p>
        </w:tc>
        <w:tc>
          <w:tcPr>
            <w:tcW w:w="851" w:type="dxa"/>
          </w:tcPr>
          <w:p w14:paraId="5A08E8D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D8C1E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410F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B5C91B9" w14:textId="2068E21B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4,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259-263, подготовить эссе «какие нормы этикета нравятся, а какие по вашему мнению устарели»</w:t>
            </w:r>
          </w:p>
        </w:tc>
      </w:tr>
      <w:tr w:rsidR="00F244C0" w:rsidRPr="00231BD7" w14:paraId="462EB1F7" w14:textId="77777777" w:rsidTr="00213138">
        <w:trPr>
          <w:trHeight w:val="542"/>
        </w:trPr>
        <w:tc>
          <w:tcPr>
            <w:tcW w:w="658" w:type="dxa"/>
          </w:tcPr>
          <w:p w14:paraId="656C23A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2" w:type="dxa"/>
          </w:tcPr>
          <w:p w14:paraId="00A088C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родителям </w:t>
            </w:r>
          </w:p>
        </w:tc>
        <w:tc>
          <w:tcPr>
            <w:tcW w:w="851" w:type="dxa"/>
          </w:tcPr>
          <w:p w14:paraId="29AAE16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94FF7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A14B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998CE4A" w14:textId="7B00397A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5,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263-266, ответить на вопросы 1-6</w:t>
            </w:r>
          </w:p>
        </w:tc>
      </w:tr>
      <w:tr w:rsidR="00213138" w:rsidRPr="00231BD7" w14:paraId="18164C66" w14:textId="77777777" w:rsidTr="00213138">
        <w:trPr>
          <w:trHeight w:val="542"/>
        </w:trPr>
        <w:tc>
          <w:tcPr>
            <w:tcW w:w="9571" w:type="dxa"/>
            <w:gridSpan w:val="6"/>
          </w:tcPr>
          <w:p w14:paraId="71565561" w14:textId="38DD7140" w:rsidR="00213138" w:rsidRPr="00231BD7" w:rsidRDefault="00213138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Второе полугодие 18 часов</w:t>
            </w:r>
          </w:p>
        </w:tc>
      </w:tr>
      <w:tr w:rsidR="00F244C0" w:rsidRPr="00231BD7" w14:paraId="50A375E2" w14:textId="77777777" w:rsidTr="00213138">
        <w:trPr>
          <w:trHeight w:val="527"/>
        </w:trPr>
        <w:tc>
          <w:tcPr>
            <w:tcW w:w="658" w:type="dxa"/>
          </w:tcPr>
          <w:p w14:paraId="086E3CB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2" w:type="dxa"/>
          </w:tcPr>
          <w:p w14:paraId="081B956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старшим</w:t>
            </w:r>
          </w:p>
        </w:tc>
        <w:tc>
          <w:tcPr>
            <w:tcW w:w="851" w:type="dxa"/>
          </w:tcPr>
          <w:p w14:paraId="253FDD0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0FF18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1653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483D588" w14:textId="2DF56B6B" w:rsidR="00F244C0" w:rsidRPr="00231BD7" w:rsidRDefault="00CE10BE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6,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266-270,</w:t>
            </w:r>
            <w:r w:rsidR="00213138"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1-3</w:t>
            </w:r>
          </w:p>
        </w:tc>
      </w:tr>
      <w:tr w:rsidR="00F244C0" w:rsidRPr="00231BD7" w14:paraId="0BB996F3" w14:textId="77777777" w:rsidTr="00213138">
        <w:trPr>
          <w:trHeight w:val="542"/>
        </w:trPr>
        <w:tc>
          <w:tcPr>
            <w:tcW w:w="658" w:type="dxa"/>
          </w:tcPr>
          <w:p w14:paraId="29EE30C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2" w:type="dxa"/>
          </w:tcPr>
          <w:p w14:paraId="31D1F55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женщине</w:t>
            </w:r>
          </w:p>
        </w:tc>
        <w:tc>
          <w:tcPr>
            <w:tcW w:w="851" w:type="dxa"/>
          </w:tcPr>
          <w:p w14:paraId="5EBD190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757A3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E0F3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1FB2B51" w14:textId="02D8A877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7,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270-275,  написать эссе « В чем суть рыцарского отношения кабардинцев и балкарцев к женщине»</w:t>
            </w:r>
          </w:p>
        </w:tc>
      </w:tr>
      <w:tr w:rsidR="00F244C0" w:rsidRPr="00231BD7" w14:paraId="4C0A0598" w14:textId="77777777" w:rsidTr="00213138">
        <w:trPr>
          <w:trHeight w:val="542"/>
        </w:trPr>
        <w:tc>
          <w:tcPr>
            <w:tcW w:w="658" w:type="dxa"/>
          </w:tcPr>
          <w:p w14:paraId="69E0978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2" w:type="dxa"/>
          </w:tcPr>
          <w:p w14:paraId="6823140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Обычаи приветствий и прощений</w:t>
            </w:r>
          </w:p>
        </w:tc>
        <w:tc>
          <w:tcPr>
            <w:tcW w:w="851" w:type="dxa"/>
          </w:tcPr>
          <w:p w14:paraId="24C42A8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A0830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F019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C7D3FEB" w14:textId="6A209FB8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8,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275-281,  ответить на вопросы 1-7</w:t>
            </w:r>
          </w:p>
        </w:tc>
      </w:tr>
      <w:tr w:rsidR="00F244C0" w:rsidRPr="00231BD7" w14:paraId="705295FE" w14:textId="77777777" w:rsidTr="00213138">
        <w:trPr>
          <w:trHeight w:val="271"/>
        </w:trPr>
        <w:tc>
          <w:tcPr>
            <w:tcW w:w="658" w:type="dxa"/>
          </w:tcPr>
          <w:p w14:paraId="37856F4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2" w:type="dxa"/>
          </w:tcPr>
          <w:p w14:paraId="150B1FE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Благопожелания</w:t>
            </w:r>
          </w:p>
        </w:tc>
        <w:tc>
          <w:tcPr>
            <w:tcW w:w="851" w:type="dxa"/>
          </w:tcPr>
          <w:p w14:paraId="66D3DFB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39966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B554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213E55B" w14:textId="33746AC2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9,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281-287, индивидуальные задания</w:t>
            </w:r>
          </w:p>
        </w:tc>
      </w:tr>
      <w:tr w:rsidR="00F244C0" w:rsidRPr="00231BD7" w14:paraId="1D4033C9" w14:textId="77777777" w:rsidTr="00213138">
        <w:trPr>
          <w:trHeight w:val="256"/>
        </w:trPr>
        <w:tc>
          <w:tcPr>
            <w:tcW w:w="658" w:type="dxa"/>
          </w:tcPr>
          <w:p w14:paraId="2B512B7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2" w:type="dxa"/>
          </w:tcPr>
          <w:p w14:paraId="63FDF16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Тосты и застольный этикет</w:t>
            </w:r>
          </w:p>
        </w:tc>
        <w:tc>
          <w:tcPr>
            <w:tcW w:w="851" w:type="dxa"/>
          </w:tcPr>
          <w:p w14:paraId="2023404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65DCA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ECBF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97449CE" w14:textId="1D7E59D8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 10, выучить по одному старинному тосту</w:t>
            </w:r>
          </w:p>
        </w:tc>
      </w:tr>
      <w:tr w:rsidR="00F244C0" w:rsidRPr="00231BD7" w14:paraId="6AA875BF" w14:textId="77777777" w:rsidTr="00213138">
        <w:trPr>
          <w:trHeight w:val="542"/>
        </w:trPr>
        <w:tc>
          <w:tcPr>
            <w:tcW w:w="658" w:type="dxa"/>
          </w:tcPr>
          <w:p w14:paraId="430F789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2" w:type="dxa"/>
          </w:tcPr>
          <w:p w14:paraId="4392192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Зачет по главе «Культура воспитания»</w:t>
            </w:r>
          </w:p>
        </w:tc>
        <w:tc>
          <w:tcPr>
            <w:tcW w:w="851" w:type="dxa"/>
          </w:tcPr>
          <w:p w14:paraId="56DB3D3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C8373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FB9A8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96389C1" w14:textId="4006E99C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Проектная работа по главе «Культура воспитания»</w:t>
            </w:r>
          </w:p>
        </w:tc>
      </w:tr>
      <w:tr w:rsidR="00F244C0" w:rsidRPr="00231BD7" w14:paraId="3050B62F" w14:textId="77777777" w:rsidTr="00213138">
        <w:trPr>
          <w:trHeight w:val="542"/>
        </w:trPr>
        <w:tc>
          <w:tcPr>
            <w:tcW w:w="658" w:type="dxa"/>
          </w:tcPr>
          <w:p w14:paraId="5BBA08E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2" w:type="dxa"/>
          </w:tcPr>
          <w:p w14:paraId="0AF4BB6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14:paraId="69C5E8F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87D67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3BD25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8026E5D" w14:textId="47377D5E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1,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292-295,  ответить на вопросы 1-6</w:t>
            </w:r>
          </w:p>
        </w:tc>
      </w:tr>
      <w:tr w:rsidR="00F244C0" w:rsidRPr="00231BD7" w14:paraId="39FB2938" w14:textId="77777777" w:rsidTr="00213138">
        <w:trPr>
          <w:trHeight w:val="271"/>
        </w:trPr>
        <w:tc>
          <w:tcPr>
            <w:tcW w:w="658" w:type="dxa"/>
          </w:tcPr>
          <w:p w14:paraId="2369FF1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2" w:type="dxa"/>
          </w:tcPr>
          <w:p w14:paraId="346C034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Нартский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эпос</w:t>
            </w:r>
          </w:p>
        </w:tc>
        <w:tc>
          <w:tcPr>
            <w:tcW w:w="851" w:type="dxa"/>
          </w:tcPr>
          <w:p w14:paraId="2EC6802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301FD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1EDE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9512B68" w14:textId="2E8D43BE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2,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295-299, собрать сказания о нартах в своем селении.</w:t>
            </w:r>
          </w:p>
        </w:tc>
      </w:tr>
      <w:tr w:rsidR="00F244C0" w:rsidRPr="00231BD7" w14:paraId="75B36C32" w14:textId="77777777" w:rsidTr="00213138">
        <w:trPr>
          <w:trHeight w:val="256"/>
        </w:trPr>
        <w:tc>
          <w:tcPr>
            <w:tcW w:w="658" w:type="dxa"/>
          </w:tcPr>
          <w:p w14:paraId="73692DA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2" w:type="dxa"/>
          </w:tcPr>
          <w:p w14:paraId="250A01A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851" w:type="dxa"/>
          </w:tcPr>
          <w:p w14:paraId="0BEDC89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363FA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48C8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2FF42D2" w14:textId="38A0A110" w:rsidR="00F244C0" w:rsidRPr="00231BD7" w:rsidRDefault="002411D4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 3, стр299-300, напис</w:t>
            </w:r>
            <w:r w:rsidR="00327435" w:rsidRPr="00231BD7">
              <w:rPr>
                <w:rFonts w:ascii="Times New Roman" w:hAnsi="Times New Roman" w:cs="Times New Roman"/>
                <w:sz w:val="24"/>
                <w:szCs w:val="24"/>
              </w:rPr>
              <w:t>ать старинные музыкальные инструменты</w:t>
            </w:r>
          </w:p>
        </w:tc>
      </w:tr>
      <w:tr w:rsidR="00F244C0" w:rsidRPr="00231BD7" w14:paraId="48982354" w14:textId="77777777" w:rsidTr="00213138">
        <w:trPr>
          <w:trHeight w:val="542"/>
        </w:trPr>
        <w:tc>
          <w:tcPr>
            <w:tcW w:w="658" w:type="dxa"/>
          </w:tcPr>
          <w:p w14:paraId="7F4AA84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2" w:type="dxa"/>
          </w:tcPr>
          <w:p w14:paraId="6E27B92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Танцы и танцевальный этикет</w:t>
            </w:r>
          </w:p>
        </w:tc>
        <w:tc>
          <w:tcPr>
            <w:tcW w:w="851" w:type="dxa"/>
          </w:tcPr>
          <w:p w14:paraId="04F656D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6E824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971A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6DAF28E" w14:textId="4FB7D713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П4,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300-304, ответить на вопросы 1-8</w:t>
            </w:r>
          </w:p>
        </w:tc>
      </w:tr>
      <w:tr w:rsidR="00F244C0" w:rsidRPr="00231BD7" w14:paraId="6421BB46" w14:textId="77777777" w:rsidTr="00213138">
        <w:trPr>
          <w:trHeight w:val="271"/>
        </w:trPr>
        <w:tc>
          <w:tcPr>
            <w:tcW w:w="658" w:type="dxa"/>
          </w:tcPr>
          <w:p w14:paraId="0F901D2B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2" w:type="dxa"/>
          </w:tcPr>
          <w:p w14:paraId="26BBB15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851" w:type="dxa"/>
          </w:tcPr>
          <w:p w14:paraId="098E613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337CCD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47A2C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73DACFB" w14:textId="452A8803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 5, стр304-308</w:t>
            </w:r>
          </w:p>
        </w:tc>
      </w:tr>
      <w:tr w:rsidR="00F244C0" w:rsidRPr="00231BD7" w14:paraId="68168FAE" w14:textId="77777777" w:rsidTr="00213138">
        <w:trPr>
          <w:trHeight w:val="256"/>
        </w:trPr>
        <w:tc>
          <w:tcPr>
            <w:tcW w:w="658" w:type="dxa"/>
          </w:tcPr>
          <w:p w14:paraId="7D1A5F1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2" w:type="dxa"/>
          </w:tcPr>
          <w:p w14:paraId="77BE0BE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Народные певцы</w:t>
            </w:r>
          </w:p>
        </w:tc>
        <w:tc>
          <w:tcPr>
            <w:tcW w:w="851" w:type="dxa"/>
          </w:tcPr>
          <w:p w14:paraId="50DC93E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24160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D30E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FFAEB02" w14:textId="2E559290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реферат «Омар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Отаров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и Владимир Иванов»</w:t>
            </w:r>
          </w:p>
        </w:tc>
      </w:tr>
      <w:tr w:rsidR="00F244C0" w:rsidRPr="00231BD7" w14:paraId="6DC511EB" w14:textId="77777777" w:rsidTr="00213138">
        <w:trPr>
          <w:trHeight w:val="271"/>
        </w:trPr>
        <w:tc>
          <w:tcPr>
            <w:tcW w:w="658" w:type="dxa"/>
          </w:tcPr>
          <w:p w14:paraId="4492EBE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2" w:type="dxa"/>
          </w:tcPr>
          <w:p w14:paraId="53704FF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851" w:type="dxa"/>
          </w:tcPr>
          <w:p w14:paraId="16B86AC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E643E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7609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AD23841" w14:textId="2F2892DF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 7,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311-318, ответить на вопросы 1-4</w:t>
            </w:r>
          </w:p>
        </w:tc>
      </w:tr>
      <w:tr w:rsidR="00F244C0" w:rsidRPr="00231BD7" w14:paraId="0781640F" w14:textId="77777777" w:rsidTr="00213138">
        <w:trPr>
          <w:trHeight w:val="271"/>
        </w:trPr>
        <w:tc>
          <w:tcPr>
            <w:tcW w:w="658" w:type="dxa"/>
          </w:tcPr>
          <w:p w14:paraId="3C4D4B66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2" w:type="dxa"/>
          </w:tcPr>
          <w:p w14:paraId="7C52589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851" w:type="dxa"/>
          </w:tcPr>
          <w:p w14:paraId="7E1DEFE5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89306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1F3B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2C0BF8E" w14:textId="1666E47F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П8, стр318-334, ответить на вопросы 1-10</w:t>
            </w:r>
          </w:p>
        </w:tc>
      </w:tr>
      <w:tr w:rsidR="00F244C0" w:rsidRPr="00231BD7" w14:paraId="7079DEA4" w14:textId="77777777" w:rsidTr="00213138">
        <w:trPr>
          <w:trHeight w:val="271"/>
        </w:trPr>
        <w:tc>
          <w:tcPr>
            <w:tcW w:w="658" w:type="dxa"/>
          </w:tcPr>
          <w:p w14:paraId="09E8532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2" w:type="dxa"/>
          </w:tcPr>
          <w:p w14:paraId="30CA4EB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Похороны</w:t>
            </w:r>
          </w:p>
        </w:tc>
        <w:tc>
          <w:tcPr>
            <w:tcW w:w="851" w:type="dxa"/>
          </w:tcPr>
          <w:p w14:paraId="5C39A22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0DD74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08B25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8AE442B" w14:textId="36DBE431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П9,  </w:t>
            </w:r>
            <w:proofErr w:type="spellStart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31BD7">
              <w:rPr>
                <w:rFonts w:ascii="Times New Roman" w:hAnsi="Times New Roman" w:cs="Times New Roman"/>
                <w:sz w:val="24"/>
                <w:szCs w:val="24"/>
              </w:rPr>
              <w:t xml:space="preserve"> 335-343, ответить на вопросы, 1-10</w:t>
            </w:r>
          </w:p>
        </w:tc>
      </w:tr>
      <w:tr w:rsidR="00F244C0" w:rsidRPr="00231BD7" w14:paraId="74940FE9" w14:textId="77777777" w:rsidTr="00213138">
        <w:trPr>
          <w:trHeight w:val="256"/>
        </w:trPr>
        <w:tc>
          <w:tcPr>
            <w:tcW w:w="658" w:type="dxa"/>
          </w:tcPr>
          <w:p w14:paraId="0E5F1C3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2" w:type="dxa"/>
          </w:tcPr>
          <w:p w14:paraId="71C91269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Народная медицина</w:t>
            </w:r>
          </w:p>
        </w:tc>
        <w:tc>
          <w:tcPr>
            <w:tcW w:w="851" w:type="dxa"/>
          </w:tcPr>
          <w:p w14:paraId="49D4301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45DC90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2B63F7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EA6EB0C" w14:textId="5F18A0DC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F244C0" w:rsidRPr="00231BD7" w14:paraId="18F809DF" w14:textId="77777777" w:rsidTr="00213138">
        <w:trPr>
          <w:trHeight w:val="813"/>
        </w:trPr>
        <w:tc>
          <w:tcPr>
            <w:tcW w:w="658" w:type="dxa"/>
          </w:tcPr>
          <w:p w14:paraId="6F3354B4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2" w:type="dxa"/>
          </w:tcPr>
          <w:p w14:paraId="1F456F5C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Зачет по главе «Из духовной культуры кабардинцев и балкарцев»</w:t>
            </w:r>
          </w:p>
        </w:tc>
        <w:tc>
          <w:tcPr>
            <w:tcW w:w="851" w:type="dxa"/>
          </w:tcPr>
          <w:p w14:paraId="45CDDA8A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45A9D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252EF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48477E2" w14:textId="18D9C025" w:rsidR="00F244C0" w:rsidRPr="00231BD7" w:rsidRDefault="00327435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Подготовить проектную работу по главе « Духовная культура кабардинцев и балкарцев»</w:t>
            </w:r>
          </w:p>
        </w:tc>
      </w:tr>
      <w:tr w:rsidR="00F244C0" w:rsidRPr="00231BD7" w14:paraId="0C1DC0BC" w14:textId="77777777" w:rsidTr="00213138">
        <w:trPr>
          <w:trHeight w:val="271"/>
        </w:trPr>
        <w:tc>
          <w:tcPr>
            <w:tcW w:w="658" w:type="dxa"/>
          </w:tcPr>
          <w:p w14:paraId="7E9F71B8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2" w:type="dxa"/>
          </w:tcPr>
          <w:p w14:paraId="45DAAB83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</w:tcPr>
          <w:p w14:paraId="70F28A3E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AE5B92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BAB0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BDC43B1" w14:textId="77777777" w:rsidR="00F244C0" w:rsidRPr="00231BD7" w:rsidRDefault="00F244C0" w:rsidP="002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ECB36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4A1072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3A698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A900A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3643D4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656F3D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046B47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3ACF03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43260B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88EC4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0D885B" w14:textId="77777777" w:rsidR="00F244C0" w:rsidRPr="00231BD7" w:rsidRDefault="00F244C0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FB96C4" w14:textId="77777777" w:rsidR="00231BD7" w:rsidRDefault="00231BD7" w:rsidP="00231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F1EE6A" w14:textId="77777777" w:rsidR="00231BD7" w:rsidRDefault="00231BD7" w:rsidP="00231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7A017" w14:textId="5BD8E27F" w:rsidR="004C3AF8" w:rsidRPr="00231BD7" w:rsidRDefault="00231BD7" w:rsidP="00231B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</w:t>
      </w:r>
      <w:bookmarkStart w:id="0" w:name="_GoBack"/>
      <w:bookmarkEnd w:id="0"/>
      <w:r w:rsidR="00F244C0"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3AF8"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 обеспечение</w:t>
      </w:r>
      <w:r w:rsidR="004C3AF8"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9571F8" w14:textId="77777777" w:rsidR="004C3AF8" w:rsidRPr="00231BD7" w:rsidRDefault="004C3AF8" w:rsidP="00231B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1E1E1" w14:textId="77777777" w:rsidR="004C3AF8" w:rsidRPr="00231BD7" w:rsidRDefault="004C3AF8" w:rsidP="0023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для учителя: </w:t>
      </w:r>
    </w:p>
    <w:p w14:paraId="0B8343B7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5787010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Мамбетов Г.Х. Традиционная культура кабардинцев и балкарцев. Нальчик, 2014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C98831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2.Карданова М.М. и др. Контрольно-измерительные и тестовые задания по истории и культуре народов КБР. 8-11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Нальчик, 2013.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7A88EE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3.Аталиков В.М. Культура кабардинцев и балкарцев. Учебное пособие. Нальчик, 2013г.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E3F716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4.Мусукаев А.И.,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Першиц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А.И. Народные традиции кабардинцев и балкарцев. Нальчик, 1992г.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8B0506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5.Золотарева И.С. История и культура Кабардино-Балкарии в вопросах и ответах.    Нальчик, 2014.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4C7EBC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6.Золотарева И.С. Методические рекомендации по курсу «Культура народов КБР»                Нальчик 2014г</w:t>
      </w:r>
      <w:bookmarkEnd w:id="1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A6DE0C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для  учащихся: </w:t>
      </w:r>
    </w:p>
    <w:p w14:paraId="27A12DA1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1.Учебник.Мамбетов Г.Х. Традиционная культура кабардинцев и балкарцев. Нальчик, 2014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6046F6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по региональной истории.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F4487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3.М.Д.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Бекалдиев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«История Кабардино-Балкарии 8-9 классы». Нальчик: Эльбрус, 2008.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44BDF2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4.М.Аталиков «Детские игры в Кабардино-Балкарии», Нальчик, 2004.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37AAA8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5.М.Д. 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Бекалдиев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«Хрестоматия по истории Кабардино-Балкарии», Нальчик, 2008.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9ABC48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6.Электронные издания с материалами по истории КБР: «История адыгов», 7.«Материальная и духовная культура народов КБР».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35FA69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 WEB-</w:t>
      </w:r>
      <w:proofErr w:type="spellStart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cайтов</w:t>
      </w:r>
      <w:proofErr w:type="spellEnd"/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дополнительного образования по предмету: </w:t>
      </w:r>
    </w:p>
    <w:p w14:paraId="0AD46956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231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http://museum-kbrglav.ru/</w:t>
        </w:r>
      </w:hyperlink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Национального музея КБР - 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D9BDE5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hyperlink r:id="rId7" w:tgtFrame="_blank" w:history="1">
        <w:r w:rsidRPr="00231BD7">
          <w:rPr>
            <w:rFonts w:ascii="Times New Roman" w:eastAsia="Times New Roman" w:hAnsi="Times New Roman" w:cs="Times New Roman"/>
            <w:color w:val="E46100"/>
            <w:sz w:val="24"/>
            <w:szCs w:val="24"/>
            <w:u w:val="single"/>
            <w:lang w:eastAsia="ru-RU"/>
          </w:rPr>
          <w:t>http://www.muzey-kbr.ru/</w:t>
        </w:r>
      </w:hyperlink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Музея ИЗО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6AFC3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hyperlink r:id="rId8" w:tgtFrame="_blank" w:history="1">
        <w:r w:rsidRPr="00231BD7">
          <w:rPr>
            <w:rFonts w:ascii="Times New Roman" w:eastAsia="Times New Roman" w:hAnsi="Times New Roman" w:cs="Times New Roman"/>
            <w:color w:val="E46100"/>
            <w:sz w:val="24"/>
            <w:szCs w:val="24"/>
            <w:u w:val="single"/>
            <w:lang w:eastAsia="ru-RU"/>
          </w:rPr>
          <w:t>www.memorialbnkbr.com</w:t>
        </w:r>
      </w:hyperlink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Мемориала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A1C72C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Адыги.ru/</w:t>
      </w:r>
      <w:proofErr w:type="spellStart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Сабанчиев</w:t>
      </w:r>
      <w:proofErr w:type="spellEnd"/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Х.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2BC14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КБР. Рубрика «Истории КБР»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D5FD9F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F72A3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8DB8B2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F36A91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4C17B6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36958F" w14:textId="77777777" w:rsidR="004C3AF8" w:rsidRPr="00231BD7" w:rsidRDefault="004C3AF8" w:rsidP="00231BD7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144CC4" w14:textId="77777777" w:rsidR="004C3AF8" w:rsidRPr="00231BD7" w:rsidRDefault="004C3AF8" w:rsidP="00231B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D1CF6C" w14:textId="77777777" w:rsidR="004C3AF8" w:rsidRPr="00231BD7" w:rsidRDefault="004C3AF8" w:rsidP="00231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0F425E" w14:textId="77777777" w:rsidR="004C3AF8" w:rsidRPr="00231BD7" w:rsidRDefault="004C3AF8" w:rsidP="00231B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4C45FC" w14:textId="77777777" w:rsidR="00246614" w:rsidRPr="00231BD7" w:rsidRDefault="00246614" w:rsidP="00231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6614" w:rsidRPr="0023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37D9"/>
    <w:multiLevelType w:val="multilevel"/>
    <w:tmpl w:val="6FD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70414"/>
    <w:multiLevelType w:val="multilevel"/>
    <w:tmpl w:val="471E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B5737"/>
    <w:multiLevelType w:val="multilevel"/>
    <w:tmpl w:val="473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670AA"/>
    <w:multiLevelType w:val="multilevel"/>
    <w:tmpl w:val="E5C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B54D34"/>
    <w:multiLevelType w:val="multilevel"/>
    <w:tmpl w:val="F7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6C2AD3"/>
    <w:multiLevelType w:val="multilevel"/>
    <w:tmpl w:val="2EE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2D1006"/>
    <w:multiLevelType w:val="multilevel"/>
    <w:tmpl w:val="E1E2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6C63AE"/>
    <w:multiLevelType w:val="multilevel"/>
    <w:tmpl w:val="9C9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52328A"/>
    <w:multiLevelType w:val="multilevel"/>
    <w:tmpl w:val="3BB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5562CA"/>
    <w:multiLevelType w:val="multilevel"/>
    <w:tmpl w:val="334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14"/>
    <w:rsid w:val="00213138"/>
    <w:rsid w:val="00231BD7"/>
    <w:rsid w:val="002411D4"/>
    <w:rsid w:val="00246614"/>
    <w:rsid w:val="00327435"/>
    <w:rsid w:val="004C3AF8"/>
    <w:rsid w:val="00CE10BE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BB5"/>
  <w15:chartTrackingRefBased/>
  <w15:docId w15:val="{BF6DA7E5-93F7-4C3A-A8F2-B8362A0C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3AF8"/>
  </w:style>
  <w:style w:type="character" w:customStyle="1" w:styleId="eop">
    <w:name w:val="eop"/>
    <w:basedOn w:val="a0"/>
    <w:rsid w:val="004C3AF8"/>
  </w:style>
  <w:style w:type="table" w:styleId="a3">
    <w:name w:val="Table Grid"/>
    <w:basedOn w:val="a1"/>
    <w:uiPriority w:val="59"/>
    <w:rsid w:val="00F2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ssaysstudent.ru%2Farticles%2Freferat-byudzhet-promyshlennogo-marketinga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essaysstudent.ru%2Farticles%2Freferat-osobennosti-peredachi-modalnyh-glagolov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-kbrgla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8714-B3DB-4308-B6EB-5D758266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226</cp:lastModifiedBy>
  <cp:revision>2</cp:revision>
  <dcterms:created xsi:type="dcterms:W3CDTF">2019-11-27T20:45:00Z</dcterms:created>
  <dcterms:modified xsi:type="dcterms:W3CDTF">2019-11-27T20:45:00Z</dcterms:modified>
</cp:coreProperties>
</file>