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25" w:type="dxa"/>
        <w:tblInd w:w="-394" w:type="dxa"/>
        <w:tblCellMar>
          <w:top w:w="623" w:type="dxa"/>
          <w:left w:w="830" w:type="dxa"/>
          <w:right w:w="204" w:type="dxa"/>
        </w:tblCellMar>
        <w:tblLook w:val="04A0" w:firstRow="1" w:lastRow="0" w:firstColumn="1" w:lastColumn="0" w:noHBand="0" w:noVBand="1"/>
      </w:tblPr>
      <w:tblGrid>
        <w:gridCol w:w="10225"/>
      </w:tblGrid>
      <w:tr w:rsidR="00D37B88" w:rsidTr="00566A1B">
        <w:trPr>
          <w:trHeight w:val="14860"/>
        </w:trPr>
        <w:tc>
          <w:tcPr>
            <w:tcW w:w="10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B88" w:rsidRDefault="00D37B88" w:rsidP="00D37B88">
            <w:pPr>
              <w:ind w:left="274" w:right="559" w:hanging="425"/>
              <w:jc w:val="center"/>
            </w:pPr>
            <w:bookmarkStart w:id="0" w:name="_GoBack"/>
            <w:bookmarkEnd w:id="0"/>
            <w:r>
              <w:rPr>
                <w:sz w:val="26"/>
              </w:rPr>
              <w:t>МИНИСТЕРСТВО ПРОСВЕЩЕНИЯ, НАУКИ И ПО ДЕЛАМ МОЛОДЁЖИ</w:t>
            </w:r>
          </w:p>
          <w:p w:rsidR="00D37B88" w:rsidRDefault="00D37B88" w:rsidP="00D37B88">
            <w:pPr>
              <w:ind w:left="274" w:right="550" w:firstLine="142"/>
              <w:jc w:val="center"/>
            </w:pPr>
            <w:r>
              <w:rPr>
                <w:sz w:val="26"/>
              </w:rPr>
              <w:t>КАБАРДИНО-БАЛКАРСКОЙ РЕСПУБЛИКИ</w:t>
            </w:r>
          </w:p>
          <w:p w:rsidR="00D37B88" w:rsidRDefault="00D37B88" w:rsidP="00D37B88">
            <w:pPr>
              <w:ind w:right="568" w:hanging="5162"/>
              <w:jc w:val="center"/>
            </w:pPr>
            <w:r>
              <w:rPr>
                <w:sz w:val="28"/>
              </w:rPr>
              <w:t>Государственное казенное общеобразовательное учреждение</w:t>
            </w:r>
          </w:p>
          <w:p w:rsidR="00D37B88" w:rsidRDefault="00D37B88" w:rsidP="00D37B88">
            <w:pPr>
              <w:spacing w:after="6"/>
              <w:ind w:right="559" w:hanging="3744"/>
              <w:jc w:val="center"/>
            </w:pPr>
            <w:r>
              <w:rPr>
                <w:sz w:val="28"/>
              </w:rPr>
              <w:t>«Кадетская школа — интернат У! 2»</w:t>
            </w:r>
          </w:p>
          <w:p w:rsidR="00D37B88" w:rsidRDefault="00D37B88" w:rsidP="00566A1B">
            <w:pPr>
              <w:spacing w:after="1366"/>
              <w:jc w:val="right"/>
            </w:pPr>
            <w:r>
              <w:rPr>
                <w:noProof/>
              </w:rPr>
              <w:drawing>
                <wp:inline distT="0" distB="0" distL="0" distR="0" wp14:anchorId="41B9B9D5" wp14:editId="0D1B04F0">
                  <wp:extent cx="2279599" cy="1512197"/>
                  <wp:effectExtent l="0" t="0" r="0" b="0"/>
                  <wp:docPr id="1064" name="Picture 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99" cy="151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.М. Эристаев</w:t>
            </w:r>
          </w:p>
          <w:p w:rsidR="00D37B88" w:rsidRDefault="00D37B88" w:rsidP="00D37B88">
            <w:pPr>
              <w:ind w:left="558" w:right="640" w:hanging="1277"/>
              <w:jc w:val="center"/>
            </w:pPr>
            <w:r>
              <w:rPr>
                <w:sz w:val="34"/>
              </w:rPr>
              <w:t>УЧЕБНЫЙ ПЛАН</w:t>
            </w:r>
          </w:p>
          <w:p w:rsidR="00D37B88" w:rsidRDefault="00D37B88" w:rsidP="00D37B88">
            <w:pPr>
              <w:ind w:right="649" w:hanging="4027"/>
              <w:jc w:val="center"/>
            </w:pPr>
            <w:r>
              <w:rPr>
                <w:sz w:val="32"/>
              </w:rPr>
              <w:t>ГОСУДАРСТВЕННОГО КАЗЁННОГО</w:t>
            </w:r>
          </w:p>
          <w:p w:rsidR="00D37B88" w:rsidRDefault="00D37B88" w:rsidP="00566A1B">
            <w:pPr>
              <w:spacing w:after="12" w:line="231" w:lineRule="auto"/>
              <w:ind w:left="1308" w:right="1470" w:hanging="343"/>
              <w:rPr>
                <w:sz w:val="32"/>
              </w:rPr>
            </w:pPr>
            <w:r>
              <w:rPr>
                <w:sz w:val="32"/>
              </w:rPr>
              <w:t xml:space="preserve">ОБЩЕОБРАЗОВАТЕЛЬНОГО УЧРЕЖДЕНИЯ </w:t>
            </w:r>
          </w:p>
          <w:p w:rsidR="00D37B88" w:rsidRDefault="00D37B88" w:rsidP="00D37B88">
            <w:pPr>
              <w:spacing w:after="12" w:line="231" w:lineRule="auto"/>
              <w:ind w:left="416" w:right="1470" w:firstLine="1134"/>
            </w:pPr>
            <w:r>
              <w:rPr>
                <w:sz w:val="32"/>
              </w:rPr>
              <w:t xml:space="preserve"> КАДЕТСКАЯ ШКОЛА-ИНТЕРНАТ</w:t>
            </w:r>
          </w:p>
          <w:p w:rsidR="00D37B88" w:rsidRDefault="00D37B88" w:rsidP="00566A1B">
            <w:pPr>
              <w:spacing w:line="246" w:lineRule="auto"/>
              <w:ind w:left="54" w:hanging="36"/>
            </w:pPr>
            <w:r>
              <w:rPr>
                <w:sz w:val="32"/>
              </w:rPr>
              <w:t>МИНИСТЕРСТВА ПРОСВЕЩЕНИЯ, НАУКИ И ПО ДЕЛАМ МОЛОДЁЖИ КАБАРДИНО-БАЛКАРСКОЙ РЕСПУБЛИКИ</w:t>
            </w: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  <w:r>
              <w:rPr>
                <w:sz w:val="30"/>
              </w:rPr>
              <w:t>НА 2019-2020 УЧЕБНЫЙ ГОД</w:t>
            </w: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  <w:rPr>
                <w:sz w:val="30"/>
              </w:rPr>
            </w:pPr>
          </w:p>
          <w:p w:rsidR="00D37B88" w:rsidRDefault="00D37B88" w:rsidP="00D37B88">
            <w:pPr>
              <w:ind w:left="132" w:right="658" w:firstLine="0"/>
              <w:jc w:val="center"/>
            </w:pPr>
            <w:r>
              <w:rPr>
                <w:sz w:val="30"/>
              </w:rPr>
              <w:t>с.п.Бабугент 2020г.</w:t>
            </w:r>
          </w:p>
        </w:tc>
      </w:tr>
    </w:tbl>
    <w:p w:rsidR="000A00FF" w:rsidRPr="002404E4" w:rsidRDefault="000A00FF" w:rsidP="002404E4">
      <w:pPr>
        <w:spacing w:after="0" w:line="259" w:lineRule="auto"/>
        <w:ind w:left="0" w:right="3602" w:firstLine="0"/>
        <w:jc w:val="right"/>
      </w:pPr>
    </w:p>
    <w:p w:rsidR="000A00FF" w:rsidRPr="000A00FF" w:rsidRDefault="000A00FF" w:rsidP="000A00FF">
      <w:pPr>
        <w:spacing w:after="0" w:line="240" w:lineRule="auto"/>
        <w:ind w:left="0" w:firstLine="708"/>
        <w:jc w:val="left"/>
        <w:rPr>
          <w:iCs/>
        </w:rPr>
      </w:pPr>
      <w:r w:rsidRPr="00CD3237">
        <w:rPr>
          <w:iCs/>
        </w:rPr>
        <w:t xml:space="preserve">Учебный план </w:t>
      </w:r>
      <w:r>
        <w:rPr>
          <w:bCs/>
          <w:iCs/>
        </w:rPr>
        <w:t>для  ГКОУ «КШИ №2</w:t>
      </w:r>
      <w:r w:rsidRPr="00CD3237">
        <w:rPr>
          <w:bCs/>
          <w:iCs/>
        </w:rPr>
        <w:t xml:space="preserve">» Минобрнауки КБР, </w:t>
      </w:r>
      <w:r w:rsidRPr="00CD3237">
        <w:rPr>
          <w:iCs/>
        </w:rPr>
        <w:t>реализующий программы  основного общего и среднего общего образования</w:t>
      </w:r>
      <w:r>
        <w:rPr>
          <w:iCs/>
        </w:rPr>
        <w:t xml:space="preserve"> </w:t>
      </w:r>
      <w:r w:rsidRPr="00CD3237">
        <w:rPr>
          <w:iCs/>
        </w:rPr>
        <w:t>- нормативный документ, устанавливающий перечень учебных предметов и объем учебного времени, отводимого на их изучение по уровням общего образования и классам (годам) обучения,  а также для определения соответствующих объёмов финансирования образовательной деятельности педагогов.</w:t>
      </w:r>
    </w:p>
    <w:p w:rsidR="000A00FF" w:rsidRPr="00033618" w:rsidRDefault="000A00FF" w:rsidP="00033618">
      <w:pPr>
        <w:ind w:left="0" w:firstLine="708"/>
        <w:rPr>
          <w:color w:val="auto"/>
          <w:sz w:val="22"/>
          <w:szCs w:val="28"/>
          <w:lang w:eastAsia="en-US"/>
        </w:rPr>
      </w:pPr>
      <w:r w:rsidRPr="005363AB">
        <w:rPr>
          <w:color w:val="auto"/>
          <w:szCs w:val="28"/>
          <w:lang w:eastAsia="en-US"/>
        </w:rPr>
        <w:t>Учебный план разработан на основании следующих</w:t>
      </w:r>
      <w:r>
        <w:rPr>
          <w:color w:val="auto"/>
          <w:szCs w:val="28"/>
          <w:lang w:eastAsia="en-US"/>
        </w:rPr>
        <w:t xml:space="preserve"> нормативно-правовых документов: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 врача РФ от 291.12.2010 г. №189;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20.08.2008 г.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30.08.2010 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03.06.2011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письмо Минобрнауки России от 08.10.2010 г. № ИК-1494/19 «О введении третьего часа физической ку</w:t>
      </w:r>
      <w:r w:rsidRPr="008539F9">
        <w:rPr>
          <w:rFonts w:ascii="Times New Roman" w:hAnsi="Times New Roman"/>
          <w:szCs w:val="28"/>
        </w:rPr>
        <w:t>л</w:t>
      </w:r>
      <w:r w:rsidRPr="008539F9">
        <w:rPr>
          <w:rFonts w:ascii="Times New Roman" w:hAnsi="Times New Roman"/>
          <w:sz w:val="24"/>
          <w:szCs w:val="28"/>
        </w:rPr>
        <w:t>ьтуры»;</w:t>
      </w:r>
    </w:p>
    <w:p w:rsidR="000A00FF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письмо Минобрнауки России от 27.04.2007 г. «Методические рекомендации по организации образовательного процесса ОУ по курсу «Основы безопасности жизнедеятельности» за счет времени вариативной части базисного учебного плана».</w:t>
      </w:r>
    </w:p>
    <w:p w:rsidR="000A00FF" w:rsidRPr="005363AB" w:rsidRDefault="000A00FF" w:rsidP="000A00FF">
      <w:pPr>
        <w:pStyle w:val="a7"/>
        <w:numPr>
          <w:ilvl w:val="0"/>
          <w:numId w:val="22"/>
        </w:numPr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 xml:space="preserve">Устава   КШИ №2 Минпросвещения КБР   </w:t>
      </w:r>
    </w:p>
    <w:p w:rsidR="000A00FF" w:rsidRDefault="000A00FF" w:rsidP="000A00FF">
      <w:pPr>
        <w:spacing w:after="0" w:line="240" w:lineRule="auto"/>
        <w:ind w:left="0" w:firstLine="0"/>
        <w:jc w:val="left"/>
        <w:rPr>
          <w:rFonts w:eastAsia="Calibri"/>
          <w:color w:val="auto"/>
          <w:sz w:val="28"/>
          <w:szCs w:val="28"/>
        </w:rPr>
      </w:pPr>
    </w:p>
    <w:p w:rsidR="000A00FF" w:rsidRPr="005363AB" w:rsidRDefault="000A00FF" w:rsidP="000A00FF">
      <w:pPr>
        <w:shd w:val="clear" w:color="auto" w:fill="FFFFFF"/>
        <w:spacing w:line="322" w:lineRule="exact"/>
        <w:ind w:left="181" w:right="68" w:firstLine="0"/>
        <w:rPr>
          <w:color w:val="auto"/>
          <w:sz w:val="20"/>
          <w:lang w:eastAsia="en-US"/>
        </w:rPr>
      </w:pPr>
      <w:r w:rsidRPr="005363AB">
        <w:rPr>
          <w:color w:val="auto"/>
          <w:szCs w:val="28"/>
          <w:lang w:eastAsia="en-US"/>
        </w:rPr>
        <w:t>Учебный план определяет:</w:t>
      </w:r>
    </w:p>
    <w:p w:rsidR="000A00FF" w:rsidRPr="005363AB" w:rsidRDefault="000A00FF" w:rsidP="000A00FF">
      <w:pPr>
        <w:widowControl w:val="0"/>
        <w:numPr>
          <w:ilvl w:val="0"/>
          <w:numId w:val="1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4" w:after="0" w:line="317" w:lineRule="exact"/>
        <w:ind w:right="374"/>
        <w:jc w:val="left"/>
        <w:rPr>
          <w:color w:val="auto"/>
          <w:szCs w:val="28"/>
          <w:lang w:eastAsia="en-US"/>
        </w:rPr>
      </w:pPr>
      <w:r w:rsidRPr="005363AB">
        <w:rPr>
          <w:color w:val="auto"/>
          <w:szCs w:val="28"/>
          <w:lang w:eastAsia="en-US"/>
        </w:rPr>
        <w:t xml:space="preserve">в соответствии с  республиканским базисным учебным планом перечень учебных предметов, обязательных для изучения на  втором и третьем уровнях обучения, в </w:t>
      </w:r>
      <w:r w:rsidRPr="005363AB">
        <w:rPr>
          <w:color w:val="auto"/>
          <w:szCs w:val="28"/>
          <w:lang w:eastAsia="en-US"/>
        </w:rPr>
        <w:lastRenderedPageBreak/>
        <w:t xml:space="preserve">соответствии с Федеральным базисным учебным планом, по которым проводится итоговая аттестация выпускников этого уровня или оценка их образовательных достижений по итогам учебного года;       </w:t>
      </w:r>
    </w:p>
    <w:p w:rsidR="000A00FF" w:rsidRPr="005363AB" w:rsidRDefault="000A00FF" w:rsidP="000A00FF">
      <w:pPr>
        <w:widowControl w:val="0"/>
        <w:numPr>
          <w:ilvl w:val="0"/>
          <w:numId w:val="1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" w:after="0" w:line="322" w:lineRule="exact"/>
        <w:ind w:right="379"/>
        <w:jc w:val="left"/>
        <w:rPr>
          <w:color w:val="auto"/>
          <w:szCs w:val="28"/>
          <w:lang w:eastAsia="en-US"/>
        </w:rPr>
      </w:pPr>
      <w:r w:rsidRPr="005363AB">
        <w:rPr>
          <w:color w:val="auto"/>
          <w:szCs w:val="28"/>
          <w:lang w:eastAsia="en-US"/>
        </w:rPr>
        <w:t xml:space="preserve">распределение минимального учебного времени между отдельными образовательными областями и учебными </w:t>
      </w:r>
      <w:r w:rsidRPr="005363AB">
        <w:rPr>
          <w:color w:val="auto"/>
          <w:spacing w:val="-1"/>
          <w:szCs w:val="28"/>
          <w:lang w:eastAsia="en-US"/>
        </w:rPr>
        <w:t xml:space="preserve">предметами, основанными на рекомендациях республиканского базисного </w:t>
      </w:r>
      <w:r w:rsidRPr="005363AB">
        <w:rPr>
          <w:color w:val="auto"/>
          <w:szCs w:val="28"/>
          <w:lang w:eastAsia="en-US"/>
        </w:rPr>
        <w:t>учебного плана;</w:t>
      </w:r>
    </w:p>
    <w:p w:rsidR="000A00FF" w:rsidRPr="005363AB" w:rsidRDefault="000A00FF" w:rsidP="000A00FF">
      <w:pPr>
        <w:widowControl w:val="0"/>
        <w:numPr>
          <w:ilvl w:val="0"/>
          <w:numId w:val="1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326" w:lineRule="exact"/>
        <w:jc w:val="left"/>
        <w:rPr>
          <w:color w:val="auto"/>
          <w:szCs w:val="28"/>
          <w:lang w:eastAsia="en-US"/>
        </w:rPr>
      </w:pPr>
      <w:r w:rsidRPr="005363AB">
        <w:rPr>
          <w:color w:val="auto"/>
          <w:spacing w:val="-2"/>
          <w:szCs w:val="28"/>
          <w:lang w:eastAsia="en-US"/>
        </w:rPr>
        <w:t xml:space="preserve">распределение учебного  времени между Федеральным, </w:t>
      </w:r>
      <w:r w:rsidRPr="005363AB">
        <w:rPr>
          <w:color w:val="auto"/>
          <w:szCs w:val="28"/>
          <w:lang w:eastAsia="en-US"/>
        </w:rPr>
        <w:t>региональным и компонентом образовательного учреждения;</w:t>
      </w:r>
    </w:p>
    <w:p w:rsidR="000A00FF" w:rsidRPr="005363AB" w:rsidRDefault="000A00FF" w:rsidP="000A00FF">
      <w:pPr>
        <w:widowControl w:val="0"/>
        <w:numPr>
          <w:ilvl w:val="0"/>
          <w:numId w:val="1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326" w:lineRule="exact"/>
        <w:jc w:val="left"/>
        <w:rPr>
          <w:color w:val="auto"/>
          <w:szCs w:val="28"/>
          <w:lang w:eastAsia="en-US"/>
        </w:rPr>
      </w:pPr>
      <w:r w:rsidRPr="005363AB">
        <w:rPr>
          <w:color w:val="auto"/>
          <w:szCs w:val="28"/>
          <w:lang w:eastAsia="en-US"/>
        </w:rPr>
        <w:t>максимальный объём аудиторной нагрузки обучающихся;</w:t>
      </w:r>
    </w:p>
    <w:p w:rsidR="000A00FF" w:rsidRPr="005363AB" w:rsidRDefault="000A00FF" w:rsidP="000A00FF">
      <w:pPr>
        <w:widowControl w:val="0"/>
        <w:spacing w:after="0" w:line="240" w:lineRule="auto"/>
        <w:ind w:left="0" w:firstLine="540"/>
        <w:rPr>
          <w:rFonts w:eastAsia="Calibri"/>
          <w:color w:val="auto"/>
          <w:szCs w:val="28"/>
        </w:rPr>
      </w:pPr>
    </w:p>
    <w:p w:rsidR="000A00FF" w:rsidRPr="005363AB" w:rsidRDefault="000A00FF" w:rsidP="000A00FF">
      <w:pPr>
        <w:widowControl w:val="0"/>
        <w:spacing w:after="0" w:line="240" w:lineRule="auto"/>
        <w:ind w:left="0" w:firstLine="540"/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 xml:space="preserve">Предложенный учебный план является основой для проведения тарификации педагогических работников на новый учебный год. В учебном плане дано недельное распределение часов.  </w:t>
      </w:r>
    </w:p>
    <w:p w:rsidR="000A00FF" w:rsidRPr="005363AB" w:rsidRDefault="000A00FF" w:rsidP="000A00FF">
      <w:pPr>
        <w:widowControl w:val="0"/>
        <w:spacing w:after="0" w:line="240" w:lineRule="auto"/>
        <w:ind w:left="0" w:firstLine="540"/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>Учебный план  предусматривает два уровня образования:</w:t>
      </w:r>
    </w:p>
    <w:p w:rsidR="000A00FF" w:rsidRPr="005363AB" w:rsidRDefault="000A00FF" w:rsidP="000A00FF">
      <w:pPr>
        <w:widowControl w:val="0"/>
        <w:numPr>
          <w:ilvl w:val="0"/>
          <w:numId w:val="20"/>
        </w:numPr>
        <w:spacing w:after="0" w:line="240" w:lineRule="auto"/>
        <w:jc w:val="left"/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>основное общее образование 6-9 классы - нормативный срок освоения программы 4</w:t>
      </w:r>
      <w:r>
        <w:rPr>
          <w:rFonts w:eastAsia="Calibri"/>
          <w:color w:val="auto"/>
          <w:szCs w:val="28"/>
        </w:rPr>
        <w:t xml:space="preserve"> </w:t>
      </w:r>
      <w:r w:rsidRPr="005363AB">
        <w:rPr>
          <w:rFonts w:eastAsia="Calibri"/>
          <w:color w:val="auto"/>
          <w:szCs w:val="28"/>
        </w:rPr>
        <w:t>года;</w:t>
      </w:r>
    </w:p>
    <w:p w:rsidR="000A00FF" w:rsidRPr="005363AB" w:rsidRDefault="000A00FF" w:rsidP="000A00FF">
      <w:pPr>
        <w:widowControl w:val="0"/>
        <w:numPr>
          <w:ilvl w:val="0"/>
          <w:numId w:val="20"/>
        </w:numPr>
        <w:spacing w:after="0" w:line="240" w:lineRule="auto"/>
        <w:jc w:val="left"/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>среднее общее образование 10-11 классы - нормативный срок освоения программы 2 года.</w:t>
      </w:r>
    </w:p>
    <w:p w:rsidR="000A00FF" w:rsidRPr="005363AB" w:rsidRDefault="000A00FF" w:rsidP="000A00FF">
      <w:pPr>
        <w:spacing w:line="24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</w:p>
    <w:p w:rsidR="000A00FF" w:rsidRDefault="000A00FF" w:rsidP="000A00FF">
      <w:pPr>
        <w:shd w:val="clear" w:color="auto" w:fill="FFFFFF"/>
        <w:spacing w:before="30" w:after="30" w:line="240" w:lineRule="auto"/>
        <w:ind w:left="0" w:firstLine="709"/>
        <w:rPr>
          <w:b/>
          <w:sz w:val="32"/>
          <w:szCs w:val="24"/>
        </w:rPr>
      </w:pPr>
      <w:r w:rsidRPr="005363AB">
        <w:rPr>
          <w:b/>
          <w:sz w:val="32"/>
          <w:szCs w:val="24"/>
        </w:rPr>
        <w:t>Учебный план 6-9 классов (по ФГОС ООО)</w:t>
      </w:r>
    </w:p>
    <w:tbl>
      <w:tblPr>
        <w:tblStyle w:val="TableGrid"/>
        <w:tblW w:w="10207" w:type="dxa"/>
        <w:tblInd w:w="-289" w:type="dxa"/>
        <w:tblLayout w:type="fixed"/>
        <w:tblCellMar>
          <w:top w:w="34" w:type="dxa"/>
          <w:left w:w="91" w:type="dxa"/>
          <w:right w:w="34" w:type="dxa"/>
        </w:tblCellMar>
        <w:tblLook w:val="04A0" w:firstRow="1" w:lastRow="0" w:firstColumn="1" w:lastColumn="0" w:noHBand="0" w:noVBand="1"/>
      </w:tblPr>
      <w:tblGrid>
        <w:gridCol w:w="1985"/>
        <w:gridCol w:w="1981"/>
        <w:gridCol w:w="707"/>
        <w:gridCol w:w="709"/>
        <w:gridCol w:w="709"/>
        <w:gridCol w:w="704"/>
        <w:gridCol w:w="713"/>
        <w:gridCol w:w="714"/>
        <w:gridCol w:w="709"/>
        <w:gridCol w:w="17"/>
        <w:gridCol w:w="692"/>
        <w:gridCol w:w="567"/>
      </w:tblGrid>
      <w:tr w:rsidR="002404E4" w:rsidRPr="002404E4" w:rsidTr="00272C2A">
        <w:trPr>
          <w:trHeight w:val="9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ПРЕДМЕТНЫЕ</w:t>
            </w:r>
          </w:p>
          <w:p w:rsidR="002404E4" w:rsidRPr="002404E4" w:rsidRDefault="002404E4" w:rsidP="00272C2A">
            <w:pPr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ОБЛАСТИ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2404E4" w:rsidRPr="002404E4" w:rsidRDefault="002404E4" w:rsidP="00272C2A">
            <w:pPr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УЧЕБНЫЕ ПРЕДМ</w:t>
            </w:r>
          </w:p>
          <w:p w:rsidR="002404E4" w:rsidRPr="002404E4" w:rsidRDefault="002404E4" w:rsidP="00272C2A">
            <w:pPr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ЕТЫ  </w:t>
            </w:r>
          </w:p>
          <w:p w:rsidR="002404E4" w:rsidRPr="002404E4" w:rsidRDefault="002404E4" w:rsidP="00272C2A">
            <w:pPr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                                    КЛАССЫ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36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6а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36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6б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7а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7б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36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8а</w:t>
            </w:r>
          </w:p>
          <w:p w:rsidR="002404E4" w:rsidRPr="002404E4" w:rsidRDefault="002404E4" w:rsidP="00272C2A">
            <w:pPr>
              <w:spacing w:line="259" w:lineRule="auto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8а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36" w:firstLine="0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8б</w:t>
            </w:r>
          </w:p>
          <w:p w:rsidR="002404E4" w:rsidRPr="002404E4" w:rsidRDefault="002404E4" w:rsidP="00272C2A">
            <w:pPr>
              <w:spacing w:line="259" w:lineRule="auto"/>
              <w:ind w:left="36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36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9а</w:t>
            </w:r>
          </w:p>
          <w:p w:rsidR="002404E4" w:rsidRPr="002404E4" w:rsidRDefault="002404E4" w:rsidP="00272C2A">
            <w:pPr>
              <w:spacing w:line="259" w:lineRule="auto"/>
              <w:ind w:left="36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9б</w:t>
            </w:r>
          </w:p>
          <w:p w:rsidR="002404E4" w:rsidRPr="002404E4" w:rsidRDefault="002404E4" w:rsidP="00272C2A">
            <w:pPr>
              <w:spacing w:line="259" w:lineRule="auto"/>
              <w:ind w:left="3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34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Всего</w:t>
            </w:r>
          </w:p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</w:p>
        </w:tc>
      </w:tr>
      <w:tr w:rsidR="002404E4" w:rsidRPr="002404E4" w:rsidTr="00272C2A">
        <w:trPr>
          <w:trHeight w:val="33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after="160" w:line="259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404E4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Русский язык и 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32</w:t>
            </w:r>
          </w:p>
        </w:tc>
      </w:tr>
      <w:tr w:rsidR="002404E4" w:rsidRPr="002404E4" w:rsidTr="00272C2A">
        <w:trPr>
          <w:trHeight w:val="28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20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Английский язык </w:t>
            </w:r>
          </w:p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Второй иностранный язык (немецк)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b/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24</w:t>
            </w:r>
          </w:p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 xml:space="preserve">2 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Родной язык и 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  <w:lang w:eastAsia="en-US"/>
              </w:rPr>
              <w:t xml:space="preserve">Кабардино-черкесский язык (родной)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b/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8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4" w:rsidRPr="002404E4" w:rsidRDefault="002404E4" w:rsidP="00272C2A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04E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Кабардино-черкесская   литература (родная)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b/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14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404E4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Балкарский    язык (родной)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b/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14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404E4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Балкарская литература (родная )  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b/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8</w:t>
            </w:r>
          </w:p>
        </w:tc>
      </w:tr>
      <w:tr w:rsidR="002404E4" w:rsidRPr="002404E4" w:rsidTr="00272C2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40</w:t>
            </w:r>
          </w:p>
        </w:tc>
      </w:tr>
      <w:tr w:rsidR="002404E4" w:rsidRPr="002404E4" w:rsidTr="00272C2A">
        <w:trPr>
          <w:trHeight w:val="28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6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Всеобщая история. История России (включая Историю КБР).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16</w:t>
            </w:r>
          </w:p>
        </w:tc>
      </w:tr>
      <w:tr w:rsidR="002404E4" w:rsidRPr="002404E4" w:rsidTr="00272C2A">
        <w:trPr>
          <w:trHeight w:val="28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8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География (включая Географию КБР)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 xml:space="preserve">14 </w:t>
            </w:r>
          </w:p>
        </w:tc>
      </w:tr>
      <w:tr w:rsidR="002404E4" w:rsidRPr="002404E4" w:rsidTr="00272C2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 xml:space="preserve"> 14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8</w:t>
            </w:r>
          </w:p>
        </w:tc>
      </w:tr>
      <w:tr w:rsidR="002404E4" w:rsidRPr="002404E4" w:rsidTr="00272C2A">
        <w:trPr>
          <w:trHeight w:val="28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 xml:space="preserve">12 </w:t>
            </w:r>
          </w:p>
        </w:tc>
      </w:tr>
      <w:tr w:rsidR="002404E4" w:rsidRPr="002404E4" w:rsidTr="00272C2A">
        <w:trPr>
          <w:trHeight w:val="8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lastRenderedPageBreak/>
              <w:t xml:space="preserve">Искусство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Музыка +ИЗО</w:t>
            </w:r>
          </w:p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</w:t>
            </w:r>
          </w:p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</w:t>
            </w:r>
          </w:p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b/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4</w:t>
            </w:r>
          </w:p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2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10</w:t>
            </w:r>
          </w:p>
        </w:tc>
      </w:tr>
      <w:tr w:rsidR="002404E4" w:rsidRPr="002404E4" w:rsidTr="00272C2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sz w:val="18"/>
                <w:szCs w:val="18"/>
              </w:rPr>
              <w:t>4</w:t>
            </w:r>
          </w:p>
        </w:tc>
      </w:tr>
      <w:tr w:rsidR="002404E4" w:rsidRPr="002404E4" w:rsidTr="00272C2A">
        <w:trPr>
          <w:trHeight w:val="2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16</w:t>
            </w:r>
          </w:p>
        </w:tc>
      </w:tr>
      <w:tr w:rsidR="002404E4" w:rsidRPr="002404E4" w:rsidTr="00272C2A">
        <w:trPr>
          <w:trHeight w:val="281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i/>
                <w:sz w:val="18"/>
                <w:szCs w:val="18"/>
              </w:rPr>
              <w:t xml:space="preserve">ИТОГО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14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30/32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30/32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14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31/34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31/34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14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33/36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33/36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33/36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33/36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276</w:t>
            </w:r>
          </w:p>
        </w:tc>
      </w:tr>
      <w:tr w:rsidR="002404E4" w:rsidRPr="002404E4" w:rsidTr="00272C2A">
        <w:trPr>
          <w:trHeight w:val="309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hanging="4122"/>
              <w:jc w:val="center"/>
              <w:rPr>
                <w:i/>
                <w:sz w:val="18"/>
                <w:szCs w:val="18"/>
              </w:rPr>
            </w:pPr>
            <w:r w:rsidRPr="002404E4">
              <w:rPr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  <w:r w:rsidRPr="002404E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404E4" w:rsidRPr="002404E4" w:rsidTr="00272C2A">
        <w:trPr>
          <w:trHeight w:val="419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3" w:firstLine="0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</w:t>
            </w:r>
          </w:p>
        </w:tc>
      </w:tr>
      <w:tr w:rsidR="002404E4" w:rsidRPr="002404E4" w:rsidTr="00272C2A">
        <w:trPr>
          <w:trHeight w:val="281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2404E4">
              <w:rPr>
                <w:b/>
                <w:i/>
                <w:sz w:val="18"/>
                <w:szCs w:val="18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30/32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30/32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14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32/35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32/35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33/36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33/36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33/36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33/36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04E4" w:rsidRPr="002404E4" w:rsidRDefault="002404E4" w:rsidP="00272C2A">
            <w:pPr>
              <w:spacing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2404E4">
              <w:rPr>
                <w:sz w:val="18"/>
                <w:szCs w:val="18"/>
              </w:rPr>
              <w:t>278</w:t>
            </w:r>
          </w:p>
        </w:tc>
      </w:tr>
    </w:tbl>
    <w:p w:rsidR="000A00FF" w:rsidRPr="005363AB" w:rsidRDefault="000A00FF" w:rsidP="000A00FF">
      <w:pPr>
        <w:shd w:val="clear" w:color="auto" w:fill="FFFFFF"/>
        <w:spacing w:before="30" w:after="30" w:line="240" w:lineRule="auto"/>
        <w:ind w:left="0" w:firstLine="709"/>
        <w:rPr>
          <w:b/>
          <w:szCs w:val="24"/>
        </w:rPr>
      </w:pPr>
    </w:p>
    <w:p w:rsidR="000A00FF" w:rsidRPr="00033618" w:rsidRDefault="000A00FF" w:rsidP="00033618">
      <w:pPr>
        <w:ind w:left="0" w:firstLine="0"/>
        <w:contextualSpacing/>
        <w:rPr>
          <w:color w:val="auto"/>
          <w:szCs w:val="24"/>
          <w:lang w:eastAsia="en-US"/>
        </w:rPr>
      </w:pPr>
      <w:r w:rsidRPr="005363AB">
        <w:rPr>
          <w:szCs w:val="24"/>
        </w:rPr>
        <w:t xml:space="preserve">          </w:t>
      </w:r>
      <w:r w:rsidRPr="005363AB">
        <w:rPr>
          <w:color w:val="auto"/>
          <w:szCs w:val="24"/>
          <w:lang w:eastAsia="en-US"/>
        </w:rPr>
        <w:t xml:space="preserve">В 6-9 классах ГКОУ «КШИ №3» Минпросвещения КБР </w:t>
      </w:r>
      <w:r w:rsidRPr="00033618">
        <w:rPr>
          <w:color w:val="auto"/>
          <w:szCs w:val="24"/>
          <w:lang w:eastAsia="en-US"/>
        </w:rPr>
        <w:t>реализуется  образовательная  программа основного общего образования   на основе федерального государственного образовательного стандарта.</w:t>
      </w:r>
    </w:p>
    <w:p w:rsidR="000A00FF" w:rsidRPr="005363AB" w:rsidRDefault="000A00FF" w:rsidP="00033618">
      <w:pPr>
        <w:ind w:left="0" w:firstLine="0"/>
        <w:contextualSpacing/>
        <w:rPr>
          <w:szCs w:val="24"/>
        </w:rPr>
      </w:pPr>
      <w:r w:rsidRPr="00033618">
        <w:rPr>
          <w:color w:val="auto"/>
          <w:szCs w:val="24"/>
          <w:lang w:eastAsia="en-US"/>
        </w:rPr>
        <w:t xml:space="preserve">              </w:t>
      </w:r>
      <w:r w:rsidRPr="005363AB">
        <w:rPr>
          <w:szCs w:val="24"/>
        </w:rPr>
        <w:t>Учебный план для 6-9 класса является нормативным документом по введению в действие федерального государственного образовательного стандарта основного общего образования,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0A00FF" w:rsidRPr="005363AB" w:rsidRDefault="000A00FF" w:rsidP="00033618">
      <w:pPr>
        <w:ind w:left="0" w:firstLine="0"/>
        <w:contextualSpacing/>
        <w:rPr>
          <w:color w:val="auto"/>
          <w:szCs w:val="24"/>
          <w:lang w:eastAsia="en-US"/>
        </w:rPr>
      </w:pPr>
      <w:r w:rsidRPr="005363AB">
        <w:rPr>
          <w:szCs w:val="24"/>
        </w:rPr>
        <w:t xml:space="preserve">              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основного общего образования</w:t>
      </w:r>
    </w:p>
    <w:p w:rsidR="000A00FF" w:rsidRPr="005363AB" w:rsidRDefault="000A00FF" w:rsidP="00033618">
      <w:pPr>
        <w:spacing w:before="120" w:after="120"/>
        <w:ind w:left="0" w:firstLine="0"/>
        <w:contextualSpacing/>
        <w:jc w:val="center"/>
        <w:rPr>
          <w:b/>
          <w:color w:val="auto"/>
          <w:szCs w:val="24"/>
          <w:lang w:eastAsia="en-US"/>
        </w:rPr>
      </w:pPr>
      <w:r w:rsidRPr="005363AB">
        <w:rPr>
          <w:b/>
          <w:color w:val="auto"/>
          <w:szCs w:val="24"/>
          <w:lang w:eastAsia="en-US"/>
        </w:rPr>
        <w:t>Цель учебного плана:</w:t>
      </w:r>
    </w:p>
    <w:p w:rsidR="000A00FF" w:rsidRPr="005363AB" w:rsidRDefault="000A00FF" w:rsidP="00033618">
      <w:pPr>
        <w:ind w:left="360" w:firstLine="0"/>
        <w:contextualSpacing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      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</w:p>
    <w:p w:rsidR="000A00FF" w:rsidRPr="005363AB" w:rsidRDefault="000A00FF" w:rsidP="00033618">
      <w:pPr>
        <w:spacing w:before="120" w:after="120"/>
        <w:ind w:left="0" w:firstLine="0"/>
        <w:contextualSpacing/>
        <w:jc w:val="center"/>
        <w:rPr>
          <w:b/>
          <w:color w:val="auto"/>
          <w:szCs w:val="24"/>
          <w:lang w:eastAsia="en-US"/>
        </w:rPr>
      </w:pPr>
      <w:r w:rsidRPr="005363AB">
        <w:rPr>
          <w:b/>
          <w:color w:val="auto"/>
          <w:szCs w:val="24"/>
          <w:lang w:eastAsia="en-US"/>
        </w:rPr>
        <w:t xml:space="preserve">  </w:t>
      </w:r>
    </w:p>
    <w:p w:rsidR="000A00FF" w:rsidRPr="005363AB" w:rsidRDefault="000A00FF" w:rsidP="00033618">
      <w:pPr>
        <w:spacing w:before="120" w:after="120"/>
        <w:ind w:left="0" w:firstLine="0"/>
        <w:contextualSpacing/>
        <w:jc w:val="center"/>
        <w:rPr>
          <w:b/>
          <w:color w:val="auto"/>
          <w:szCs w:val="24"/>
          <w:lang w:eastAsia="en-US"/>
        </w:rPr>
      </w:pPr>
      <w:r w:rsidRPr="005363AB">
        <w:rPr>
          <w:b/>
          <w:color w:val="auto"/>
          <w:szCs w:val="24"/>
          <w:lang w:eastAsia="en-US"/>
        </w:rPr>
        <w:t>Задачи учебного плана:</w:t>
      </w:r>
    </w:p>
    <w:p w:rsidR="000A00FF" w:rsidRPr="005363AB" w:rsidRDefault="000A00FF" w:rsidP="00033618">
      <w:pPr>
        <w:numPr>
          <w:ilvl w:val="0"/>
          <w:numId w:val="21"/>
        </w:numPr>
        <w:spacing w:after="0"/>
        <w:ind w:left="360"/>
        <w:contextualSpacing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обеспечить преемственность начального общего, основного общего образования;</w:t>
      </w:r>
    </w:p>
    <w:p w:rsidR="000A00FF" w:rsidRPr="005363AB" w:rsidRDefault="000A00FF" w:rsidP="00033618">
      <w:pPr>
        <w:numPr>
          <w:ilvl w:val="0"/>
          <w:numId w:val="21"/>
        </w:numPr>
        <w:spacing w:after="0"/>
        <w:ind w:left="360"/>
        <w:contextualSpacing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обеспечить личностное развитие обучающегося в соответствии с его индивидуальностью;</w:t>
      </w:r>
    </w:p>
    <w:p w:rsidR="000A00FF" w:rsidRPr="005363AB" w:rsidRDefault="000A00FF" w:rsidP="00033618">
      <w:pPr>
        <w:numPr>
          <w:ilvl w:val="0"/>
          <w:numId w:val="21"/>
        </w:numPr>
        <w:spacing w:after="0"/>
        <w:ind w:left="360"/>
        <w:contextualSpacing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обеспечить  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0A00FF" w:rsidRPr="00033618" w:rsidRDefault="000A00FF" w:rsidP="00033618">
      <w:pPr>
        <w:spacing w:after="0"/>
        <w:ind w:left="360" w:firstLine="0"/>
        <w:contextualSpacing/>
        <w:jc w:val="left"/>
        <w:rPr>
          <w:color w:val="auto"/>
          <w:szCs w:val="24"/>
          <w:lang w:eastAsia="en-US"/>
        </w:rPr>
      </w:pPr>
    </w:p>
    <w:p w:rsidR="000A00FF" w:rsidRPr="00033618" w:rsidRDefault="000A00FF" w:rsidP="00033618">
      <w:pPr>
        <w:spacing w:after="0"/>
        <w:ind w:left="360" w:firstLine="0"/>
        <w:contextualSpacing/>
        <w:jc w:val="left"/>
        <w:rPr>
          <w:color w:val="auto"/>
          <w:szCs w:val="24"/>
          <w:lang w:eastAsia="en-US"/>
        </w:rPr>
      </w:pPr>
    </w:p>
    <w:p w:rsidR="000A00FF" w:rsidRPr="00033618" w:rsidRDefault="000A00FF" w:rsidP="00033618">
      <w:pPr>
        <w:spacing w:after="0"/>
        <w:ind w:left="360" w:firstLine="0"/>
        <w:contextualSpacing/>
        <w:jc w:val="left"/>
        <w:rPr>
          <w:color w:val="auto"/>
          <w:szCs w:val="24"/>
          <w:lang w:eastAsia="en-US"/>
        </w:rPr>
      </w:pPr>
    </w:p>
    <w:p w:rsidR="000A00FF" w:rsidRPr="005363AB" w:rsidRDefault="000A00FF" w:rsidP="00033618">
      <w:pPr>
        <w:numPr>
          <w:ilvl w:val="0"/>
          <w:numId w:val="21"/>
        </w:numPr>
        <w:spacing w:after="0"/>
        <w:ind w:left="360"/>
        <w:contextualSpacing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способствовать развитию проектной деятельности учащихся как формы организации  урочной и внеурочной работы. </w:t>
      </w:r>
    </w:p>
    <w:p w:rsidR="00033618" w:rsidRDefault="000A00FF" w:rsidP="00033618">
      <w:pPr>
        <w:ind w:left="0" w:firstLine="567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Учебный год начинается 1 сентября и его </w:t>
      </w:r>
      <w:r w:rsidRPr="00033618">
        <w:rPr>
          <w:color w:val="auto"/>
          <w:szCs w:val="24"/>
          <w:lang w:eastAsia="en-US"/>
        </w:rPr>
        <w:t xml:space="preserve">продолжительность на </w:t>
      </w:r>
      <w:r w:rsidRPr="005363AB">
        <w:rPr>
          <w:color w:val="auto"/>
          <w:szCs w:val="24"/>
          <w:lang w:eastAsia="en-US"/>
        </w:rPr>
        <w:t xml:space="preserve"> уровне </w:t>
      </w:r>
      <w:r w:rsidRPr="00033618">
        <w:rPr>
          <w:color w:val="auto"/>
          <w:szCs w:val="24"/>
          <w:lang w:eastAsia="en-US"/>
        </w:rPr>
        <w:t xml:space="preserve"> основного </w:t>
      </w:r>
      <w:r w:rsidRPr="005363AB">
        <w:rPr>
          <w:color w:val="auto"/>
          <w:szCs w:val="24"/>
          <w:lang w:eastAsia="en-US"/>
        </w:rPr>
        <w:t>общего образования составляет 35 недель для учащихся 6-8 классов и 34 недели для учащихся 9 класса.</w:t>
      </w:r>
      <w:r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 xml:space="preserve">Продолжительность урока </w:t>
      </w:r>
      <w:r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 xml:space="preserve"> составляет 40 минут.</w:t>
      </w:r>
      <w:r w:rsidRPr="005363AB">
        <w:rPr>
          <w:b/>
          <w:color w:val="auto"/>
          <w:szCs w:val="24"/>
          <w:lang w:eastAsia="en-US"/>
        </w:rPr>
        <w:t xml:space="preserve"> </w:t>
      </w:r>
      <w:r w:rsidRPr="005363AB">
        <w:rPr>
          <w:szCs w:val="24"/>
        </w:rPr>
        <w:t>Учебный план состоит из двух частей: обязательной и части, формируемой участн</w:t>
      </w:r>
      <w:r w:rsidR="00033618">
        <w:rPr>
          <w:szCs w:val="24"/>
        </w:rPr>
        <w:t xml:space="preserve">иками образовательного процесса. </w:t>
      </w:r>
      <w:r w:rsidRPr="005363AB">
        <w:rPr>
          <w:color w:val="auto"/>
          <w:szCs w:val="24"/>
          <w:lang w:eastAsia="en-US"/>
        </w:rPr>
        <w:t xml:space="preserve">Как обязательная часть учебного плана, так и часть, формируемая участниками образовательного </w:t>
      </w:r>
      <w:r w:rsidRPr="005363AB">
        <w:rPr>
          <w:color w:val="auto"/>
          <w:szCs w:val="24"/>
          <w:lang w:eastAsia="en-US"/>
        </w:rPr>
        <w:lastRenderedPageBreak/>
        <w:t>процесса, может быть организована в различных формах: в форме урока, в форме учебного научного исследования, учебного проекта, практикума, экскурсии, учебной практики и т.п.</w:t>
      </w:r>
    </w:p>
    <w:p w:rsidR="000A00FF" w:rsidRPr="005363AB" w:rsidRDefault="000A00FF" w:rsidP="00033618">
      <w:pPr>
        <w:ind w:left="0" w:firstLine="567"/>
        <w:rPr>
          <w:color w:val="auto"/>
          <w:szCs w:val="24"/>
          <w:lang w:eastAsia="en-US"/>
        </w:rPr>
      </w:pPr>
      <w:r w:rsidRPr="005363AB">
        <w:rPr>
          <w:szCs w:val="24"/>
        </w:rPr>
        <w:t xml:space="preserve"> В соответствии с письмом Министерства образования и науки РФ от 8 октября 2010г. ИК 1494/19 «О введении третьего часа физической культуры», 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РФ» обязательная часть учебного плана представлена </w:t>
      </w:r>
      <w:r w:rsidRPr="00033618">
        <w:rPr>
          <w:szCs w:val="24"/>
        </w:rPr>
        <w:t>2</w:t>
      </w:r>
      <w:r w:rsidRPr="005363AB">
        <w:rPr>
          <w:szCs w:val="24"/>
        </w:rPr>
        <w:t xml:space="preserve"> часами физической культуры.</w:t>
      </w:r>
    </w:p>
    <w:p w:rsidR="000A00FF" w:rsidRPr="00033618" w:rsidRDefault="000A00FF" w:rsidP="00033618">
      <w:pPr>
        <w:spacing w:after="0"/>
        <w:ind w:left="0" w:firstLine="0"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Предметная область «</w:t>
      </w:r>
      <w:r w:rsidRPr="00033618">
        <w:rPr>
          <w:color w:val="auto"/>
          <w:szCs w:val="24"/>
          <w:lang w:eastAsia="en-US"/>
        </w:rPr>
        <w:t>Русский язык и литература</w:t>
      </w:r>
      <w:r w:rsidRPr="005363AB">
        <w:rPr>
          <w:color w:val="auto"/>
          <w:szCs w:val="24"/>
          <w:lang w:eastAsia="en-US"/>
        </w:rPr>
        <w:t xml:space="preserve">» представлена </w:t>
      </w:r>
      <w:r w:rsidR="00106DBC" w:rsidRPr="00033618">
        <w:rPr>
          <w:color w:val="auto"/>
          <w:szCs w:val="24"/>
          <w:lang w:eastAsia="en-US"/>
        </w:rPr>
        <w:t>учебными предметами</w:t>
      </w:r>
      <w:r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>«Русский язык», «Литература</w:t>
      </w:r>
      <w:r w:rsidRPr="00033618">
        <w:rPr>
          <w:color w:val="auto"/>
          <w:szCs w:val="24"/>
          <w:lang w:eastAsia="en-US"/>
        </w:rPr>
        <w:t>»;</w:t>
      </w:r>
      <w:r w:rsidRPr="005363AB">
        <w:rPr>
          <w:color w:val="auto"/>
          <w:szCs w:val="24"/>
          <w:lang w:eastAsia="en-US"/>
        </w:rPr>
        <w:t xml:space="preserve"> </w:t>
      </w:r>
      <w:r w:rsidRPr="00033618">
        <w:rPr>
          <w:color w:val="auto"/>
          <w:szCs w:val="24"/>
          <w:lang w:eastAsia="en-US"/>
        </w:rPr>
        <w:t xml:space="preserve"> Иностранные языки </w:t>
      </w:r>
      <w:r w:rsidRPr="005363AB">
        <w:rPr>
          <w:color w:val="auto"/>
          <w:szCs w:val="24"/>
          <w:lang w:eastAsia="en-US"/>
        </w:rPr>
        <w:t>«Иностранный язык</w:t>
      </w:r>
      <w:r w:rsidRPr="00033618">
        <w:rPr>
          <w:color w:val="auto"/>
          <w:szCs w:val="24"/>
          <w:lang w:eastAsia="en-US"/>
        </w:rPr>
        <w:t>» (английский), в</w:t>
      </w:r>
      <w:r w:rsidRPr="005363AB">
        <w:rPr>
          <w:color w:val="auto"/>
          <w:szCs w:val="24"/>
          <w:lang w:eastAsia="en-US"/>
        </w:rPr>
        <w:t>торой иностранный язык (немецкий) в 6 классе</w:t>
      </w:r>
      <w:r w:rsidRPr="00033618">
        <w:rPr>
          <w:color w:val="auto"/>
          <w:szCs w:val="24"/>
          <w:lang w:eastAsia="en-US"/>
        </w:rPr>
        <w:t>; Родной язык и литература -</w:t>
      </w:r>
      <w:r w:rsidRPr="00033618">
        <w:rPr>
          <w:szCs w:val="24"/>
          <w:lang w:eastAsia="en-US"/>
        </w:rPr>
        <w:t xml:space="preserve"> кабардино-черкесский </w:t>
      </w:r>
      <w:r w:rsidR="00822F99" w:rsidRPr="00033618">
        <w:rPr>
          <w:szCs w:val="24"/>
          <w:lang w:eastAsia="en-US"/>
        </w:rPr>
        <w:t>язык</w:t>
      </w:r>
      <w:r w:rsidRPr="00033618">
        <w:rPr>
          <w:szCs w:val="24"/>
          <w:lang w:eastAsia="en-US"/>
        </w:rPr>
        <w:t>(</w:t>
      </w:r>
      <w:r w:rsidR="00822F99" w:rsidRPr="00033618">
        <w:rPr>
          <w:szCs w:val="24"/>
          <w:lang w:eastAsia="en-US"/>
        </w:rPr>
        <w:t xml:space="preserve"> </w:t>
      </w:r>
      <w:r w:rsidRPr="00033618">
        <w:rPr>
          <w:szCs w:val="24"/>
          <w:lang w:eastAsia="en-US"/>
        </w:rPr>
        <w:t xml:space="preserve">родной),  </w:t>
      </w:r>
      <w:r w:rsidRPr="00033618">
        <w:rPr>
          <w:color w:val="auto"/>
          <w:szCs w:val="24"/>
          <w:lang w:eastAsia="en-US"/>
        </w:rPr>
        <w:t xml:space="preserve"> к</w:t>
      </w:r>
      <w:r w:rsidRPr="00033618">
        <w:rPr>
          <w:rFonts w:eastAsia="Calibri"/>
          <w:szCs w:val="24"/>
          <w:lang w:eastAsia="en-US"/>
        </w:rPr>
        <w:t xml:space="preserve">абардино-черкесская   </w:t>
      </w:r>
      <w:r w:rsidR="00822F99" w:rsidRPr="00033618">
        <w:rPr>
          <w:rFonts w:eastAsia="Calibri"/>
          <w:szCs w:val="24"/>
          <w:lang w:eastAsia="en-US"/>
        </w:rPr>
        <w:t xml:space="preserve">литература </w:t>
      </w:r>
      <w:r w:rsidRPr="00033618">
        <w:rPr>
          <w:rFonts w:eastAsia="Calibri"/>
          <w:szCs w:val="24"/>
          <w:lang w:eastAsia="en-US"/>
        </w:rPr>
        <w:t>(родная), б</w:t>
      </w:r>
      <w:r w:rsidRPr="00033618">
        <w:rPr>
          <w:rFonts w:eastAsia="Calibri"/>
          <w:color w:val="auto"/>
          <w:szCs w:val="24"/>
          <w:lang w:eastAsia="en-US"/>
        </w:rPr>
        <w:t xml:space="preserve">алкарский  </w:t>
      </w:r>
      <w:r w:rsidR="00822F99" w:rsidRPr="00033618">
        <w:rPr>
          <w:rFonts w:eastAsia="Calibri"/>
          <w:color w:val="auto"/>
          <w:szCs w:val="24"/>
          <w:lang w:eastAsia="en-US"/>
        </w:rPr>
        <w:t xml:space="preserve">язык </w:t>
      </w:r>
      <w:r w:rsidRPr="00033618">
        <w:rPr>
          <w:rFonts w:eastAsia="Calibri"/>
          <w:color w:val="auto"/>
          <w:szCs w:val="24"/>
          <w:lang w:eastAsia="en-US"/>
        </w:rPr>
        <w:t xml:space="preserve">(родной), балкарская  </w:t>
      </w:r>
      <w:r w:rsidR="00822F99" w:rsidRPr="00033618">
        <w:rPr>
          <w:rFonts w:eastAsia="Calibri"/>
          <w:color w:val="auto"/>
          <w:szCs w:val="24"/>
          <w:lang w:eastAsia="en-US"/>
        </w:rPr>
        <w:t xml:space="preserve">литература </w:t>
      </w:r>
      <w:r w:rsidRPr="00033618">
        <w:rPr>
          <w:rFonts w:eastAsia="Calibri"/>
          <w:color w:val="auto"/>
          <w:szCs w:val="24"/>
          <w:lang w:eastAsia="en-US"/>
        </w:rPr>
        <w:t>(родная)</w:t>
      </w:r>
      <w:r w:rsidR="00106DBC" w:rsidRPr="00033618">
        <w:rPr>
          <w:rFonts w:eastAsia="Calibri"/>
          <w:color w:val="auto"/>
          <w:szCs w:val="24"/>
          <w:lang w:eastAsia="en-US"/>
        </w:rPr>
        <w:t>;</w:t>
      </w:r>
      <w:r w:rsidR="00106DBC"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>«Математика»</w:t>
      </w:r>
      <w:r w:rsidRPr="00033618">
        <w:rPr>
          <w:color w:val="auto"/>
          <w:szCs w:val="24"/>
          <w:lang w:eastAsia="en-US"/>
        </w:rPr>
        <w:t xml:space="preserve"> и «Информатика» - учебные предметы «Математика», «Алгебра»</w:t>
      </w:r>
      <w:r w:rsidR="00106DBC" w:rsidRPr="00033618">
        <w:rPr>
          <w:color w:val="auto"/>
          <w:szCs w:val="24"/>
          <w:lang w:eastAsia="en-US"/>
        </w:rPr>
        <w:t xml:space="preserve"> и «Геометрия», «Информатики»;</w:t>
      </w:r>
      <w:r w:rsidRPr="005363AB">
        <w:rPr>
          <w:color w:val="auto"/>
          <w:szCs w:val="24"/>
          <w:lang w:eastAsia="en-US"/>
        </w:rPr>
        <w:t xml:space="preserve"> </w:t>
      </w:r>
      <w:r w:rsidR="00106DBC" w:rsidRPr="00033618">
        <w:rPr>
          <w:color w:val="auto"/>
          <w:szCs w:val="24"/>
          <w:lang w:eastAsia="en-US"/>
        </w:rPr>
        <w:t xml:space="preserve">  с</w:t>
      </w:r>
      <w:r w:rsidRPr="005363AB">
        <w:rPr>
          <w:color w:val="auto"/>
          <w:szCs w:val="24"/>
          <w:lang w:eastAsia="en-US"/>
        </w:rPr>
        <w:t xml:space="preserve"> 7 класса данная</w:t>
      </w:r>
      <w:r w:rsidR="00106DBC" w:rsidRPr="00033618">
        <w:rPr>
          <w:color w:val="auto"/>
          <w:szCs w:val="24"/>
          <w:lang w:eastAsia="en-US"/>
        </w:rPr>
        <w:t xml:space="preserve"> область представлена учебными курсами «Алгебра» и «Геометрия», которые будут изучаться внутри учебного предмета «Математика»</w:t>
      </w:r>
      <w:r w:rsidRPr="005363AB">
        <w:rPr>
          <w:color w:val="auto"/>
          <w:szCs w:val="24"/>
          <w:lang w:eastAsia="en-US"/>
        </w:rPr>
        <w:t xml:space="preserve">. </w:t>
      </w:r>
      <w:r w:rsidR="00106DBC" w:rsidRPr="00033618">
        <w:rPr>
          <w:color w:val="auto"/>
          <w:szCs w:val="24"/>
          <w:lang w:eastAsia="en-US"/>
        </w:rPr>
        <w:t xml:space="preserve"> Также с 7-го класса вводится учебный предмет «Информатика» по одному  недельному часу с 7 по 9 классы.</w:t>
      </w:r>
    </w:p>
    <w:p w:rsidR="00DA1071" w:rsidRPr="005363AB" w:rsidRDefault="00DA1071" w:rsidP="00033618">
      <w:pPr>
        <w:spacing w:after="0"/>
        <w:ind w:left="0" w:firstLine="0"/>
        <w:jc w:val="left"/>
        <w:rPr>
          <w:color w:val="auto"/>
          <w:szCs w:val="24"/>
          <w:lang w:eastAsia="en-US"/>
        </w:rPr>
      </w:pPr>
      <w:r w:rsidRPr="00033618">
        <w:rPr>
          <w:color w:val="auto"/>
          <w:szCs w:val="24"/>
          <w:lang w:eastAsia="en-US"/>
        </w:rPr>
        <w:t>На изучение обязательного второго  иностранного языка (немецкого</w:t>
      </w:r>
      <w:r w:rsidRPr="005363AB">
        <w:rPr>
          <w:color w:val="auto"/>
          <w:szCs w:val="24"/>
          <w:lang w:eastAsia="en-US"/>
        </w:rPr>
        <w:t>) в 6 классе</w:t>
      </w:r>
      <w:r w:rsidRPr="00033618">
        <w:rPr>
          <w:color w:val="auto"/>
          <w:szCs w:val="24"/>
          <w:lang w:eastAsia="en-US"/>
        </w:rPr>
        <w:t xml:space="preserve"> отводится 2 недельных часа, один из которых будет проводиться во внеурочное время. В связи с введением второго иностранного языка,  один  час родного языка </w:t>
      </w:r>
      <w:r w:rsidR="00033618" w:rsidRPr="00033618">
        <w:rPr>
          <w:color w:val="auto"/>
          <w:szCs w:val="24"/>
          <w:lang w:eastAsia="en-US"/>
        </w:rPr>
        <w:t xml:space="preserve"> переходит на внеурочное время- это родная литература.</w:t>
      </w:r>
    </w:p>
    <w:p w:rsidR="000A00FF" w:rsidRPr="005363AB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Общественно-научные предметы,</w:t>
      </w:r>
      <w:r w:rsidR="00ED525C" w:rsidRPr="00033618">
        <w:rPr>
          <w:color w:val="auto"/>
          <w:szCs w:val="24"/>
          <w:lang w:eastAsia="en-US"/>
        </w:rPr>
        <w:t xml:space="preserve"> представлены учебными предметами </w:t>
      </w:r>
      <w:r w:rsidRPr="005363AB">
        <w:rPr>
          <w:color w:val="auto"/>
          <w:szCs w:val="24"/>
          <w:lang w:eastAsia="en-US"/>
        </w:rPr>
        <w:t xml:space="preserve"> </w:t>
      </w:r>
      <w:r w:rsidR="00ED525C"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 xml:space="preserve"> «История России. Всеобщая история», «Обществознание», «География». Предмет</w:t>
      </w:r>
      <w:r w:rsidR="00ED525C" w:rsidRPr="00033618">
        <w:rPr>
          <w:color w:val="auto"/>
          <w:szCs w:val="24"/>
          <w:lang w:eastAsia="en-US"/>
        </w:rPr>
        <w:t>ы</w:t>
      </w:r>
      <w:r w:rsidRPr="005363AB">
        <w:rPr>
          <w:color w:val="auto"/>
          <w:szCs w:val="24"/>
          <w:lang w:eastAsia="en-US"/>
        </w:rPr>
        <w:t xml:space="preserve"> «История» и «География» в 8 и 9 классе </w:t>
      </w:r>
      <w:r w:rsidR="00ED525C" w:rsidRPr="00033618">
        <w:rPr>
          <w:color w:val="auto"/>
          <w:szCs w:val="24"/>
          <w:lang w:eastAsia="en-US"/>
        </w:rPr>
        <w:t>интегрированы-</w:t>
      </w:r>
      <w:r w:rsidRPr="005363AB">
        <w:rPr>
          <w:color w:val="auto"/>
          <w:szCs w:val="24"/>
          <w:lang w:eastAsia="en-US"/>
        </w:rPr>
        <w:t xml:space="preserve"> дополнены вопросами</w:t>
      </w:r>
      <w:r w:rsidR="00ED525C" w:rsidRPr="00033618">
        <w:rPr>
          <w:color w:val="auto"/>
          <w:szCs w:val="24"/>
          <w:lang w:eastAsia="en-US"/>
        </w:rPr>
        <w:t>,</w:t>
      </w:r>
      <w:r w:rsidRPr="005363AB">
        <w:rPr>
          <w:color w:val="auto"/>
          <w:szCs w:val="24"/>
          <w:lang w:eastAsia="en-US"/>
        </w:rPr>
        <w:t xml:space="preserve"> которые позволяют осуществить  реализацию регионального компонента по истории КБР и географии КБР соответственно.  </w:t>
      </w:r>
    </w:p>
    <w:p w:rsidR="000A00FF" w:rsidRPr="005363AB" w:rsidRDefault="00967C79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033618">
        <w:rPr>
          <w:color w:val="auto"/>
          <w:szCs w:val="24"/>
          <w:lang w:eastAsia="en-US"/>
        </w:rPr>
        <w:t>Изучение курса учебного предмета «История»   предусматривает изучение в 1 полугодии курса «</w:t>
      </w:r>
      <w:r w:rsidRPr="005363AB">
        <w:rPr>
          <w:color w:val="auto"/>
          <w:szCs w:val="24"/>
          <w:lang w:eastAsia="en-US"/>
        </w:rPr>
        <w:t>Всеобщая история»</w:t>
      </w:r>
      <w:r w:rsidRPr="00033618">
        <w:rPr>
          <w:color w:val="auto"/>
          <w:szCs w:val="24"/>
          <w:lang w:eastAsia="en-US"/>
        </w:rPr>
        <w:t xml:space="preserve">, во втором полугодии курса  предметами </w:t>
      </w:r>
      <w:r w:rsidRPr="005363AB">
        <w:rPr>
          <w:color w:val="auto"/>
          <w:szCs w:val="24"/>
          <w:lang w:eastAsia="en-US"/>
        </w:rPr>
        <w:t xml:space="preserve"> </w:t>
      </w:r>
      <w:r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 xml:space="preserve"> «История России</w:t>
      </w:r>
      <w:r w:rsidRPr="00033618">
        <w:rPr>
          <w:color w:val="auto"/>
          <w:szCs w:val="24"/>
          <w:lang w:eastAsia="en-US"/>
        </w:rPr>
        <w:t>».</w:t>
      </w:r>
      <w:r w:rsidR="000A00FF" w:rsidRPr="005363AB">
        <w:rPr>
          <w:color w:val="auto"/>
          <w:szCs w:val="24"/>
          <w:lang w:eastAsia="en-US"/>
        </w:rPr>
        <w:t xml:space="preserve"> Интегрированный курс </w:t>
      </w:r>
      <w:r w:rsidRPr="00033618">
        <w:rPr>
          <w:color w:val="auto"/>
          <w:szCs w:val="24"/>
          <w:lang w:eastAsia="en-US"/>
        </w:rPr>
        <w:t>«Обществознание»</w:t>
      </w:r>
      <w:r w:rsidR="000A00FF" w:rsidRPr="005363AB">
        <w:rPr>
          <w:color w:val="auto"/>
          <w:szCs w:val="24"/>
          <w:lang w:eastAsia="en-US"/>
        </w:rPr>
        <w:t xml:space="preserve"> состоит из модулей «Общество», «Человек», «Социальная сфера», «Политика», «Экономика», «Право». </w:t>
      </w:r>
    </w:p>
    <w:p w:rsidR="000A00FF" w:rsidRPr="005363AB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В 6 класс продолжается</w:t>
      </w:r>
      <w:r w:rsidR="00967C79" w:rsidRPr="00033618">
        <w:rPr>
          <w:color w:val="auto"/>
          <w:szCs w:val="24"/>
          <w:lang w:eastAsia="en-US"/>
        </w:rPr>
        <w:t xml:space="preserve"> изучение учебного предмета «География»</w:t>
      </w:r>
      <w:r w:rsidRPr="005363AB">
        <w:rPr>
          <w:color w:val="auto"/>
          <w:szCs w:val="24"/>
          <w:lang w:eastAsia="en-US"/>
        </w:rPr>
        <w:t>.</w:t>
      </w:r>
      <w:r w:rsidR="00967C79" w:rsidRPr="00033618">
        <w:rPr>
          <w:color w:val="auto"/>
          <w:szCs w:val="24"/>
          <w:lang w:eastAsia="en-US"/>
        </w:rPr>
        <w:t xml:space="preserve"> В </w:t>
      </w:r>
      <w:r w:rsidR="00DA1071" w:rsidRPr="00033618">
        <w:rPr>
          <w:color w:val="auto"/>
          <w:szCs w:val="24"/>
          <w:lang w:eastAsia="en-US"/>
        </w:rPr>
        <w:t>6-9</w:t>
      </w:r>
      <w:r w:rsidR="00967C79" w:rsidRPr="00033618">
        <w:rPr>
          <w:color w:val="auto"/>
          <w:szCs w:val="24"/>
          <w:lang w:eastAsia="en-US"/>
        </w:rPr>
        <w:t xml:space="preserve"> классах в программах по Истории и Географии реализовывается региональная составляющая</w:t>
      </w:r>
      <w:r w:rsidR="00DA1071" w:rsidRPr="00033618">
        <w:rPr>
          <w:color w:val="auto"/>
          <w:szCs w:val="24"/>
          <w:lang w:eastAsia="en-US"/>
        </w:rPr>
        <w:t xml:space="preserve">, т.е. параллельно изучаемым темам будут добавлены соответствующие темы. </w:t>
      </w:r>
      <w:r w:rsidRPr="005363AB">
        <w:rPr>
          <w:color w:val="auto"/>
          <w:szCs w:val="24"/>
          <w:lang w:eastAsia="en-US"/>
        </w:rPr>
        <w:t xml:space="preserve"> </w:t>
      </w:r>
      <w:r w:rsidR="00967C79" w:rsidRPr="00033618">
        <w:rPr>
          <w:color w:val="auto"/>
          <w:szCs w:val="24"/>
          <w:lang w:eastAsia="en-US"/>
        </w:rPr>
        <w:t>В 8-9 классах модульно будет изучаться «География КБР» в учебном предмете «География», в учебном предмете «История» соответственно- «История КБР» по 15 годовых часов.</w:t>
      </w:r>
    </w:p>
    <w:p w:rsidR="00DA1071" w:rsidRPr="00033618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Естественно-научные предметы представлены предметами: «Биология», «Физика», «Химия»</w:t>
      </w:r>
      <w:r w:rsidR="00DA1071" w:rsidRPr="00033618">
        <w:rPr>
          <w:color w:val="auto"/>
          <w:szCs w:val="24"/>
          <w:lang w:eastAsia="en-US"/>
        </w:rPr>
        <w:t>. Особенность изучения «Физики» в 2019-2020 учебном году-3 недельных часа.</w:t>
      </w:r>
    </w:p>
    <w:p w:rsidR="000A00FF" w:rsidRPr="005363AB" w:rsidRDefault="000A00FF" w:rsidP="00033618">
      <w:pPr>
        <w:spacing w:after="0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 </w:t>
      </w:r>
    </w:p>
    <w:p w:rsidR="000A00FF" w:rsidRPr="005363AB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«Искусство» и «Музыка» представлены в объеме 1 час в неделю - в 6-8 классах интегрированным предметом «Музыка и ИЗО». Изучение данных предметов направлено на формирование основ художественной культуры обучающихся как части их общей духовной  культуры</w:t>
      </w:r>
      <w:r w:rsidR="00DA1071" w:rsidRPr="00033618">
        <w:rPr>
          <w:color w:val="auto"/>
          <w:szCs w:val="24"/>
          <w:lang w:eastAsia="en-US"/>
        </w:rPr>
        <w:t xml:space="preserve"> </w:t>
      </w:r>
    </w:p>
    <w:p w:rsidR="000A00FF" w:rsidRPr="005363AB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Учебный предмет</w:t>
      </w:r>
      <w:r w:rsidRPr="00033618">
        <w:rPr>
          <w:color w:val="auto"/>
          <w:szCs w:val="24"/>
          <w:lang w:eastAsia="en-US"/>
        </w:rPr>
        <w:t> </w:t>
      </w:r>
      <w:r w:rsidRPr="00033618">
        <w:rPr>
          <w:b/>
          <w:bCs/>
          <w:color w:val="auto"/>
          <w:szCs w:val="24"/>
          <w:bdr w:val="none" w:sz="0" w:space="0" w:color="auto" w:frame="1"/>
          <w:lang w:eastAsia="en-US"/>
        </w:rPr>
        <w:t>«Физическая культура»</w:t>
      </w:r>
      <w:r w:rsidRPr="00033618">
        <w:rPr>
          <w:color w:val="auto"/>
          <w:szCs w:val="24"/>
          <w:lang w:eastAsia="en-US"/>
        </w:rPr>
        <w:t> </w:t>
      </w:r>
      <w:r w:rsidRPr="005363AB">
        <w:rPr>
          <w:color w:val="auto"/>
          <w:szCs w:val="24"/>
          <w:lang w:eastAsia="en-US"/>
        </w:rPr>
        <w:t xml:space="preserve">изучается в 6-9 классах по </w:t>
      </w:r>
      <w:r w:rsidR="00DA1071" w:rsidRPr="00033618">
        <w:rPr>
          <w:color w:val="auto"/>
          <w:szCs w:val="24"/>
          <w:lang w:eastAsia="en-US"/>
        </w:rPr>
        <w:t>два</w:t>
      </w:r>
      <w:r w:rsidRPr="005363AB">
        <w:rPr>
          <w:color w:val="auto"/>
          <w:szCs w:val="24"/>
          <w:lang w:eastAsia="en-US"/>
        </w:rPr>
        <w:t xml:space="preserve"> часа в неделю.</w:t>
      </w:r>
    </w:p>
    <w:p w:rsidR="000A00FF" w:rsidRPr="005363AB" w:rsidRDefault="000A00FF" w:rsidP="00033618">
      <w:pPr>
        <w:shd w:val="clear" w:color="auto" w:fill="FFFFFF"/>
        <w:spacing w:after="0"/>
        <w:ind w:left="0" w:firstLine="0"/>
        <w:textAlignment w:val="baseline"/>
        <w:rPr>
          <w:rFonts w:eastAsia="Calibri"/>
          <w:color w:val="auto"/>
          <w:szCs w:val="24"/>
        </w:rPr>
      </w:pPr>
      <w:r w:rsidRPr="005363AB">
        <w:rPr>
          <w:rFonts w:eastAsia="Calibri"/>
          <w:color w:val="auto"/>
          <w:szCs w:val="24"/>
        </w:rPr>
        <w:t xml:space="preserve">                Учебный предмет «</w:t>
      </w:r>
      <w:r w:rsidRPr="00033618">
        <w:rPr>
          <w:rFonts w:eastAsia="Calibri"/>
          <w:b/>
          <w:bCs/>
          <w:color w:val="auto"/>
          <w:szCs w:val="24"/>
          <w:bdr w:val="none" w:sz="0" w:space="0" w:color="auto" w:frame="1"/>
        </w:rPr>
        <w:t>Основы безопасности жизнедеятельности</w:t>
      </w:r>
      <w:r w:rsidRPr="005363AB">
        <w:rPr>
          <w:rFonts w:eastAsia="Calibri"/>
          <w:color w:val="auto"/>
          <w:szCs w:val="24"/>
        </w:rPr>
        <w:t>» (далее ОБЖ) изучается в 7-9 классах по одному часу в неделю (в 7 классе за счет компонента ОО)</w:t>
      </w:r>
    </w:p>
    <w:p w:rsidR="000A00FF" w:rsidRPr="005363AB" w:rsidRDefault="00DA1071" w:rsidP="00033618">
      <w:pPr>
        <w:shd w:val="clear" w:color="auto" w:fill="FFFFFF"/>
        <w:spacing w:after="0"/>
        <w:ind w:left="0" w:firstLine="0"/>
        <w:textAlignment w:val="baseline"/>
        <w:rPr>
          <w:rFonts w:eastAsia="Calibri"/>
          <w:color w:val="auto"/>
          <w:szCs w:val="24"/>
        </w:rPr>
      </w:pPr>
      <w:r w:rsidRPr="00033618">
        <w:rPr>
          <w:rFonts w:eastAsia="Calibri"/>
          <w:color w:val="auto"/>
          <w:szCs w:val="24"/>
        </w:rPr>
        <w:lastRenderedPageBreak/>
        <w:t xml:space="preserve"> </w:t>
      </w:r>
      <w:r w:rsidR="000A00FF" w:rsidRPr="005363AB">
        <w:rPr>
          <w:rFonts w:eastAsia="Calibri"/>
          <w:color w:val="auto"/>
          <w:szCs w:val="24"/>
        </w:rPr>
        <w:t xml:space="preserve"> В рамках преподавания предмета предусмотрены часы в пределах учебного времени на </w:t>
      </w:r>
      <w:r w:rsidRPr="00033618">
        <w:rPr>
          <w:rFonts w:eastAsia="Calibri"/>
          <w:color w:val="auto"/>
          <w:szCs w:val="24"/>
        </w:rPr>
        <w:t xml:space="preserve">изучение также </w:t>
      </w:r>
      <w:r w:rsidR="000A00FF" w:rsidRPr="005363AB">
        <w:rPr>
          <w:rFonts w:eastAsia="Calibri"/>
          <w:color w:val="auto"/>
          <w:szCs w:val="24"/>
        </w:rPr>
        <w:t>правил дорожного движения.</w:t>
      </w:r>
    </w:p>
    <w:p w:rsidR="000A00FF" w:rsidRPr="005363AB" w:rsidRDefault="000A00FF" w:rsidP="00033618">
      <w:pPr>
        <w:shd w:val="clear" w:color="auto" w:fill="FFFFFF"/>
        <w:spacing w:after="0"/>
        <w:ind w:left="0" w:firstLine="0"/>
        <w:rPr>
          <w:szCs w:val="24"/>
        </w:rPr>
      </w:pPr>
      <w:r w:rsidRPr="005363AB">
        <w:rPr>
          <w:szCs w:val="24"/>
        </w:rPr>
        <w:t xml:space="preserve">             Внеурочная деятельность в соответствии с ФГОС ООО организуется по основным направлениям развития личности: спортивно-оздоровительное, духовно-нравственное, социальное, общеинтеллектуальное, общекультурное. Организация занятий по этим направлениям является неотъемлемой частью образовательного процесса. Содержание данных занятий сформировано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консультации, конференции, поисковые и научные исследования, экскурсии, конкурсы. На реализацию программы внеучебной деятельности выделено до 9,5 часов.   </w:t>
      </w:r>
    </w:p>
    <w:p w:rsidR="000A00FF" w:rsidRPr="005363AB" w:rsidRDefault="000A00FF" w:rsidP="00033618">
      <w:pPr>
        <w:spacing w:after="0"/>
        <w:ind w:left="0" w:firstLine="705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Система внеурочной деятельности кадетской школы-интерната, являясь неотъемлемой частью общего образования, направлена на подготовку несовершеннолетних граждан профессиональному служению Отечеству на военном и гражданском поприще. </w:t>
      </w:r>
    </w:p>
    <w:p w:rsidR="000A00FF" w:rsidRPr="005363AB" w:rsidRDefault="000A00FF" w:rsidP="00033618">
      <w:pPr>
        <w:spacing w:after="0"/>
        <w:ind w:left="0" w:firstLine="705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Усиливая вариативную составляющую общего образования, внеурочная деятельность помогает обучающимся в профессиональном самоопределении, способствует реализации знаний, умений и навыков, полученных в базовом компоненте расширяя его, углубляя, вводя новые аспекты, востребованные в современном обществе.</w:t>
      </w:r>
    </w:p>
    <w:p w:rsidR="000A00FF" w:rsidRPr="005363AB" w:rsidRDefault="000A00FF" w:rsidP="00033618">
      <w:pPr>
        <w:ind w:left="0" w:firstLine="0"/>
        <w:contextualSpacing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             Внеурочная  деятельность</w:t>
      </w:r>
      <w:r w:rsidRPr="005363AB">
        <w:rPr>
          <w:i/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 соревнования, поисковые и научные исследования, общественно полезные  практики, проектная деятельность и др.</w:t>
      </w:r>
    </w:p>
    <w:p w:rsidR="000A00FF" w:rsidRPr="005363AB" w:rsidRDefault="000A00FF" w:rsidP="00033618">
      <w:pPr>
        <w:spacing w:after="0"/>
        <w:ind w:left="0" w:firstLine="705"/>
        <w:rPr>
          <w:b/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Образовательные направления характеризуются следующими задачами: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>Духовно-нравственное (военно-патриотическое).</w:t>
      </w:r>
      <w:r w:rsidRPr="005363AB">
        <w:rPr>
          <w:rFonts w:eastAsia="Calibri"/>
          <w:color w:val="auto"/>
          <w:szCs w:val="24"/>
        </w:rPr>
        <w:t xml:space="preserve"> Организация военно-патриотического воспитания подрастающего поколения. Формирование гражданской позиции у молодежи, чувства ответственности за свою родину, осознания необходимости встать на защиту своего Отечества.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>Общекультурное</w:t>
      </w:r>
      <w:r w:rsidRPr="005363AB">
        <w:rPr>
          <w:rFonts w:eastAsia="Calibri"/>
          <w:b/>
          <w:color w:val="auto"/>
          <w:szCs w:val="24"/>
        </w:rPr>
        <w:t>.</w:t>
      </w:r>
      <w:r w:rsidRPr="005363AB">
        <w:rPr>
          <w:rFonts w:eastAsia="Calibri"/>
          <w:color w:val="auto"/>
          <w:szCs w:val="24"/>
        </w:rPr>
        <w:t xml:space="preserve"> Формирование думающего и чувствующего, любящего и активного человека, готового к творческой деятельности в любой области.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 xml:space="preserve">Общеинтеллектуальное. </w:t>
      </w:r>
      <w:r w:rsidRPr="005363AB">
        <w:rPr>
          <w:rFonts w:eastAsia="Calibri"/>
          <w:color w:val="auto"/>
          <w:szCs w:val="24"/>
        </w:rPr>
        <w:t xml:space="preserve">Привитие познавательного интереса к получению новых знаний во всех областях человеческой деятельности. Развитие познавательного интереса к научной и технической деятельности. 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>Спортивно-оздоровительное.</w:t>
      </w:r>
      <w:r w:rsidRPr="005363AB">
        <w:rPr>
          <w:rFonts w:eastAsia="Calibri"/>
          <w:color w:val="auto"/>
          <w:szCs w:val="24"/>
        </w:rPr>
        <w:t xml:space="preserve"> Привитие основ здорового образа жизни, включение в их поведение и стиль жизни, устойчивых навыков самостоятельной работы по поддержанию хорошей физической формы и здоровья, как физического, так и духовного, популяризацию различных видов спорта и стремления к самосовершенствованию.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>Социально-профориентационное.</w:t>
      </w:r>
      <w:r w:rsidRPr="005363AB">
        <w:rPr>
          <w:rFonts w:eastAsia="Calibri"/>
          <w:color w:val="auto"/>
          <w:szCs w:val="24"/>
        </w:rPr>
        <w:t xml:space="preserve"> Создание благоприятных условий для социального, эмоционального, интеллектуального, духовного и физического развития юных граждан России. Помощь кадетам в психологических вопросах. Помощь в вопросах самоопределения, овладение знаниями и умениями, которые в будущем помогут в профессиональном выборе Основы самовоспитания и саморазвития.</w:t>
      </w:r>
    </w:p>
    <w:p w:rsidR="000A00FF" w:rsidRPr="005363AB" w:rsidRDefault="000A00FF" w:rsidP="00033618">
      <w:pPr>
        <w:spacing w:after="0"/>
        <w:ind w:left="0" w:firstLine="705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Предусмотрены подведение итогов обучения в виде зачетных уроков, открытых занятий, выставок, смотров, конкурсов, фестивалей, концертов, соревнований, защиты проектов, походов, презентаций, полевых практик.</w:t>
      </w:r>
    </w:p>
    <w:p w:rsidR="00A531B6" w:rsidRPr="00A531B6" w:rsidRDefault="000A00FF" w:rsidP="00A531B6">
      <w:pPr>
        <w:spacing w:after="0"/>
        <w:ind w:left="0" w:firstLine="0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ab/>
        <w:t xml:space="preserve">Результатом работы системы внеурочной деятельности в кадетской </w:t>
      </w:r>
      <w:r w:rsidR="00033618" w:rsidRPr="005363AB">
        <w:rPr>
          <w:color w:val="auto"/>
          <w:szCs w:val="24"/>
          <w:lang w:eastAsia="en-US"/>
        </w:rPr>
        <w:t>школе</w:t>
      </w:r>
      <w:r w:rsidRPr="005363AB">
        <w:rPr>
          <w:color w:val="auto"/>
          <w:szCs w:val="24"/>
          <w:lang w:eastAsia="en-US"/>
        </w:rPr>
        <w:t xml:space="preserve">-интернате будут являться: повышение мотивации к познанию и творчеству обучающихся, повышение качества знаний, умений и навыков, повышение уровня общей культуры и воспитанности, </w:t>
      </w:r>
      <w:r w:rsidRPr="005363AB">
        <w:rPr>
          <w:color w:val="auto"/>
          <w:szCs w:val="24"/>
          <w:lang w:eastAsia="en-US"/>
        </w:rPr>
        <w:lastRenderedPageBreak/>
        <w:t>укрепление здоровья, освоение социального опыта, развитие индивидуальных особенностей и творческих способностей, поддержка одаренных детей, положительная динамика в самоопределен</w:t>
      </w:r>
      <w:r w:rsidR="00A531B6">
        <w:rPr>
          <w:color w:val="auto"/>
          <w:szCs w:val="24"/>
          <w:lang w:eastAsia="en-US"/>
        </w:rPr>
        <w:t>ии и самореализации обучающихся.</w:t>
      </w:r>
    </w:p>
    <w:p w:rsidR="00A531B6" w:rsidRDefault="00A531B6" w:rsidP="000E69B2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средне</w:t>
      </w:r>
      <w:r w:rsidRPr="008D4EE0">
        <w:rPr>
          <w:b/>
          <w:sz w:val="28"/>
          <w:szCs w:val="28"/>
        </w:rPr>
        <w:t>го общего образования</w:t>
      </w:r>
      <w:r>
        <w:rPr>
          <w:b/>
          <w:sz w:val="28"/>
          <w:szCs w:val="28"/>
        </w:rPr>
        <w:t xml:space="preserve"> 10-11 классы (ФК ГОС)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3155"/>
        <w:gridCol w:w="1302"/>
        <w:gridCol w:w="25"/>
        <w:gridCol w:w="848"/>
        <w:gridCol w:w="36"/>
        <w:gridCol w:w="962"/>
        <w:gridCol w:w="1122"/>
        <w:gridCol w:w="666"/>
      </w:tblGrid>
      <w:tr w:rsidR="002404E4" w:rsidRPr="002404E4" w:rsidTr="002404E4">
        <w:trPr>
          <w:trHeight w:val="562"/>
        </w:trPr>
        <w:tc>
          <w:tcPr>
            <w:tcW w:w="1518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Учебные предметы</w:t>
            </w:r>
          </w:p>
        </w:tc>
        <w:tc>
          <w:tcPr>
            <w:tcW w:w="4295" w:type="dxa"/>
            <w:gridSpan w:val="6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 Кол-во часов в неделю</w:t>
            </w:r>
          </w:p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Всего</w:t>
            </w:r>
          </w:p>
        </w:tc>
      </w:tr>
      <w:tr w:rsidR="002404E4" w:rsidRPr="002404E4" w:rsidTr="002404E4">
        <w:trPr>
          <w:trHeight w:val="284"/>
        </w:trPr>
        <w:tc>
          <w:tcPr>
            <w:tcW w:w="9634" w:type="dxa"/>
            <w:gridSpan w:val="9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Инвариантная часть</w:t>
            </w:r>
          </w:p>
        </w:tc>
      </w:tr>
      <w:tr w:rsidR="002404E4" w:rsidRPr="002404E4" w:rsidTr="002404E4">
        <w:tc>
          <w:tcPr>
            <w:tcW w:w="1518" w:type="dxa"/>
            <w:vMerge w:val="restart"/>
            <w:textDirection w:val="btLr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113" w:right="113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color w:val="auto"/>
                <w:sz w:val="18"/>
                <w:szCs w:val="18"/>
                <w:lang w:eastAsia="ar-SA"/>
              </w:rPr>
              <w:t>Федеральный компонент</w:t>
            </w: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color w:val="auto"/>
                <w:sz w:val="18"/>
                <w:szCs w:val="18"/>
                <w:lang w:eastAsia="ar-SA"/>
              </w:rPr>
              <w:t>10 а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color w:val="auto"/>
                <w:sz w:val="18"/>
                <w:szCs w:val="18"/>
                <w:lang w:eastAsia="ar-SA"/>
              </w:rPr>
              <w:t>10б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color w:val="auto"/>
                <w:sz w:val="18"/>
                <w:szCs w:val="18"/>
                <w:lang w:eastAsia="ar-SA"/>
              </w:rPr>
              <w:t>11а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color w:val="auto"/>
                <w:sz w:val="18"/>
                <w:szCs w:val="18"/>
                <w:lang w:eastAsia="ar-SA"/>
              </w:rPr>
              <w:t>11б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2404E4" w:rsidRPr="002404E4" w:rsidTr="002404E4">
        <w:trPr>
          <w:trHeight w:val="344"/>
        </w:trPr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Русский  язык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8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12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Иностранный язык</w:t>
            </w:r>
          </w:p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Английский язык</w:t>
            </w:r>
          </w:p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Немецкий язык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12</w:t>
            </w:r>
          </w:p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 Математика  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20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История   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8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Обществознание ( включая экономику и право)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8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Химия 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4 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Биология 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4 </w:t>
            </w:r>
          </w:p>
        </w:tc>
      </w:tr>
      <w:tr w:rsidR="002404E4" w:rsidRPr="002404E4" w:rsidTr="002404E4">
        <w:trPr>
          <w:trHeight w:val="286"/>
        </w:trPr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Физика 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404E4" w:rsidRPr="002404E4" w:rsidRDefault="002404E4" w:rsidP="002404E4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2404E4" w:rsidRPr="002404E4" w:rsidRDefault="002404E4" w:rsidP="002404E4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</w:tr>
      <w:tr w:rsidR="002404E4" w:rsidRPr="002404E4" w:rsidTr="002404E4">
        <w:trPr>
          <w:trHeight w:val="250"/>
        </w:trPr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Астрономия 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404E4" w:rsidRPr="002404E4" w:rsidRDefault="002404E4" w:rsidP="002404E4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2404E4" w:rsidRPr="002404E4" w:rsidRDefault="002404E4" w:rsidP="002404E4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</w:tr>
      <w:tr w:rsidR="002404E4" w:rsidRPr="002404E4" w:rsidTr="002404E4">
        <w:trPr>
          <w:trHeight w:val="117"/>
        </w:trPr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Физическая  культура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404E4" w:rsidRPr="002404E4" w:rsidRDefault="002404E4" w:rsidP="002404E4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2404E4" w:rsidRPr="002404E4" w:rsidRDefault="002404E4" w:rsidP="002404E4">
            <w:pPr>
              <w:spacing w:after="160" w:line="259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16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8" w:type="dxa"/>
            <w:gridSpan w:val="2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8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 xml:space="preserve">Итого </w:t>
            </w:r>
          </w:p>
        </w:tc>
        <w:tc>
          <w:tcPr>
            <w:tcW w:w="130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111</w:t>
            </w:r>
          </w:p>
        </w:tc>
      </w:tr>
      <w:tr w:rsidR="002404E4" w:rsidRPr="002404E4" w:rsidTr="002404E4">
        <w:trPr>
          <w:trHeight w:val="193"/>
        </w:trPr>
        <w:tc>
          <w:tcPr>
            <w:tcW w:w="9634" w:type="dxa"/>
            <w:gridSpan w:val="9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Вариативная часть</w:t>
            </w:r>
          </w:p>
        </w:tc>
      </w:tr>
      <w:tr w:rsidR="002404E4" w:rsidRPr="002404E4" w:rsidTr="002404E4">
        <w:trPr>
          <w:trHeight w:val="446"/>
        </w:trPr>
        <w:tc>
          <w:tcPr>
            <w:tcW w:w="1518" w:type="dxa"/>
            <w:vMerge w:val="restart"/>
            <w:textDirection w:val="btLr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color w:val="auto"/>
                <w:sz w:val="18"/>
                <w:szCs w:val="18"/>
                <w:lang w:eastAsia="ar-SA"/>
              </w:rPr>
              <w:t>Региональный компонент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4" w:rsidRPr="002404E4" w:rsidRDefault="002404E4" w:rsidP="002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en-US"/>
              </w:rPr>
            </w:pPr>
            <w:r w:rsidRPr="002404E4">
              <w:rPr>
                <w:color w:val="auto"/>
                <w:sz w:val="18"/>
                <w:szCs w:val="18"/>
                <w:lang w:eastAsia="en-US"/>
              </w:rPr>
              <w:t xml:space="preserve">Кабардино-черкесский язык    (родной) 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4" w:rsidRPr="002404E4" w:rsidRDefault="002404E4" w:rsidP="002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en-US"/>
              </w:rPr>
            </w:pPr>
            <w:r w:rsidRPr="002404E4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Кабардино-черкесская литература (родная) 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 w:val="18"/>
                <w:szCs w:val="18"/>
                <w:lang w:eastAsia="ar-SA"/>
              </w:rPr>
            </w:pPr>
            <w:r w:rsidRPr="002404E4">
              <w:rPr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404E4">
            <w:pPr>
              <w:spacing w:after="0" w:line="259" w:lineRule="auto"/>
              <w:ind w:left="13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404E4">
              <w:rPr>
                <w:rFonts w:eastAsia="Calibri"/>
                <w:color w:val="auto"/>
                <w:sz w:val="18"/>
                <w:szCs w:val="18"/>
                <w:lang w:eastAsia="en-US"/>
              </w:rPr>
              <w:t>Балкарский язык   (</w:t>
            </w:r>
            <w:r w:rsidRPr="002404E4">
              <w:rPr>
                <w:color w:val="auto"/>
                <w:sz w:val="18"/>
                <w:szCs w:val="18"/>
                <w:lang w:eastAsia="en-US"/>
              </w:rPr>
              <w:t>родной</w:t>
            </w:r>
            <w:r w:rsidRPr="002404E4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 w:val="18"/>
                <w:szCs w:val="18"/>
                <w:lang w:eastAsia="ar-SA"/>
              </w:rPr>
            </w:pPr>
            <w:r w:rsidRPr="002404E4">
              <w:rPr>
                <w:b/>
                <w:sz w:val="18"/>
                <w:szCs w:val="18"/>
                <w:lang w:eastAsia="ar-SA"/>
              </w:rPr>
              <w:t>2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404E4">
            <w:pPr>
              <w:spacing w:after="0" w:line="259" w:lineRule="auto"/>
              <w:ind w:left="13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404E4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Балкарская   литература (родная) 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 w:val="18"/>
                <w:szCs w:val="18"/>
                <w:lang w:eastAsia="ar-SA"/>
              </w:rPr>
            </w:pPr>
            <w:r w:rsidRPr="002404E4">
              <w:rPr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4E4" w:rsidRPr="002404E4" w:rsidRDefault="002404E4" w:rsidP="002404E4">
            <w:pPr>
              <w:spacing w:after="0" w:line="259" w:lineRule="auto"/>
              <w:ind w:left="13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404E4">
              <w:rPr>
                <w:sz w:val="18"/>
                <w:szCs w:val="18"/>
                <w:lang w:eastAsia="ar-SA"/>
              </w:rPr>
              <w:t>Культура народов КБР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 w:val="18"/>
                <w:szCs w:val="18"/>
                <w:lang w:eastAsia="ar-SA"/>
              </w:rPr>
            </w:pPr>
            <w:r w:rsidRPr="002404E4">
              <w:rPr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2404E4" w:rsidRPr="002404E4" w:rsidTr="002404E4">
        <w:tc>
          <w:tcPr>
            <w:tcW w:w="1518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  <w:r w:rsidRPr="002404E4">
              <w:rPr>
                <w:sz w:val="18"/>
                <w:szCs w:val="18"/>
                <w:lang w:eastAsia="ar-SA"/>
              </w:rPr>
              <w:t xml:space="preserve">Итого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4" w:rsidRPr="002404E4" w:rsidRDefault="002404E4" w:rsidP="002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 w:val="18"/>
                <w:szCs w:val="18"/>
                <w:lang w:eastAsia="ar-SA"/>
              </w:rPr>
            </w:pPr>
            <w:r w:rsidRPr="002404E4">
              <w:rPr>
                <w:b/>
                <w:sz w:val="18"/>
                <w:szCs w:val="18"/>
                <w:lang w:eastAsia="ar-SA"/>
              </w:rPr>
              <w:t>20</w:t>
            </w:r>
          </w:p>
        </w:tc>
      </w:tr>
      <w:tr w:rsidR="002404E4" w:rsidRPr="002404E4" w:rsidTr="002404E4">
        <w:tc>
          <w:tcPr>
            <w:tcW w:w="1518" w:type="dxa"/>
            <w:vMerge w:val="restart"/>
            <w:textDirection w:val="btLr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113" w:right="113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sz w:val="18"/>
                <w:szCs w:val="18"/>
                <w:lang w:eastAsia="ar-SA"/>
              </w:rPr>
              <w:t>Компонент образовательного учреждения</w:t>
            </w: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Русский язык. Написание сочинений разных жанров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  <w:r w:rsidRPr="002404E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  <w:r w:rsidRPr="002404E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  <w:r w:rsidRPr="002404E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  <w:r w:rsidRPr="002404E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  <w:r w:rsidRPr="002404E4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2404E4" w:rsidRPr="002404E4" w:rsidTr="002404E4">
        <w:tc>
          <w:tcPr>
            <w:tcW w:w="1518" w:type="dxa"/>
            <w:vMerge/>
            <w:textDirection w:val="btLr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113" w:right="113" w:firstLine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  <w:r w:rsidRPr="002404E4">
              <w:rPr>
                <w:sz w:val="18"/>
                <w:szCs w:val="18"/>
                <w:lang w:eastAsia="ar-SA"/>
              </w:rPr>
              <w:t>Алгебра и начала анализа. «Решение дополнительных задач   по математике»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Обществознание «Азбука обществознания»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 xml:space="preserve"> 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 xml:space="preserve"> 1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ar-SA"/>
              </w:rPr>
            </w:pPr>
            <w:r w:rsidRPr="002404E4">
              <w:rPr>
                <w:sz w:val="18"/>
                <w:szCs w:val="18"/>
                <w:lang w:eastAsia="ar-SA"/>
              </w:rPr>
              <w:t xml:space="preserve"> </w:t>
            </w:r>
            <w:r w:rsidRPr="002404E4">
              <w:rPr>
                <w:color w:val="auto"/>
                <w:sz w:val="18"/>
                <w:szCs w:val="18"/>
                <w:lang w:eastAsia="ar-SA"/>
              </w:rPr>
              <w:t>Основы военной службы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16</w:t>
            </w:r>
          </w:p>
        </w:tc>
      </w:tr>
      <w:tr w:rsidR="002404E4" w:rsidRPr="002404E4" w:rsidTr="002404E4">
        <w:tc>
          <w:tcPr>
            <w:tcW w:w="1518" w:type="dxa"/>
            <w:vMerge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34/36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34/36</w:t>
            </w:r>
          </w:p>
        </w:tc>
        <w:tc>
          <w:tcPr>
            <w:tcW w:w="962" w:type="dxa"/>
            <w:shd w:val="clear" w:color="auto" w:fill="auto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34/36</w:t>
            </w:r>
          </w:p>
        </w:tc>
        <w:tc>
          <w:tcPr>
            <w:tcW w:w="1122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b/>
                <w:i/>
                <w:color w:val="auto"/>
                <w:sz w:val="18"/>
                <w:szCs w:val="18"/>
                <w:lang w:eastAsia="ar-SA"/>
              </w:rPr>
              <w:t>34/39</w:t>
            </w:r>
          </w:p>
        </w:tc>
        <w:tc>
          <w:tcPr>
            <w:tcW w:w="666" w:type="dxa"/>
          </w:tcPr>
          <w:p w:rsidR="002404E4" w:rsidRPr="002404E4" w:rsidRDefault="002404E4" w:rsidP="002404E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eastAsia="ar-SA"/>
              </w:rPr>
            </w:pPr>
            <w:r w:rsidRPr="002404E4">
              <w:rPr>
                <w:color w:val="auto"/>
                <w:sz w:val="18"/>
                <w:szCs w:val="18"/>
                <w:lang w:eastAsia="ar-SA"/>
              </w:rPr>
              <w:t>147</w:t>
            </w:r>
          </w:p>
        </w:tc>
      </w:tr>
    </w:tbl>
    <w:p w:rsidR="008B2DE2" w:rsidRDefault="008B2DE2" w:rsidP="000E69B2">
      <w:pPr>
        <w:shd w:val="clear" w:color="auto" w:fill="FFFFFF"/>
        <w:spacing w:after="0" w:line="240" w:lineRule="auto"/>
        <w:ind w:left="2600" w:hanging="4018"/>
        <w:jc w:val="center"/>
        <w:textAlignment w:val="baseline"/>
        <w:rPr>
          <w:b/>
          <w:szCs w:val="28"/>
          <w:u w:val="single"/>
        </w:rPr>
      </w:pPr>
    </w:p>
    <w:p w:rsidR="008B2DE2" w:rsidRDefault="008B2DE2" w:rsidP="000E69B2">
      <w:pPr>
        <w:shd w:val="clear" w:color="auto" w:fill="FFFFFF"/>
        <w:spacing w:after="0" w:line="240" w:lineRule="auto"/>
        <w:ind w:left="2600" w:hanging="4018"/>
        <w:jc w:val="center"/>
        <w:textAlignment w:val="baseline"/>
        <w:rPr>
          <w:b/>
          <w:szCs w:val="28"/>
          <w:u w:val="single"/>
        </w:rPr>
      </w:pPr>
    </w:p>
    <w:p w:rsidR="00A531B6" w:rsidRPr="008D4EE0" w:rsidRDefault="00A531B6" w:rsidP="000E69B2">
      <w:pPr>
        <w:shd w:val="clear" w:color="auto" w:fill="FFFFFF"/>
        <w:spacing w:after="0" w:line="240" w:lineRule="auto"/>
        <w:ind w:left="2600" w:hanging="4018"/>
        <w:jc w:val="center"/>
        <w:textAlignment w:val="baseline"/>
        <w:rPr>
          <w:szCs w:val="28"/>
        </w:rPr>
      </w:pPr>
      <w:r w:rsidRPr="008D4EE0">
        <w:rPr>
          <w:b/>
          <w:szCs w:val="28"/>
          <w:u w:val="single"/>
        </w:rPr>
        <w:t>Пояснительная записка</w:t>
      </w:r>
    </w:p>
    <w:p w:rsidR="00A531B6" w:rsidRPr="008D4EE0" w:rsidRDefault="00A531B6" w:rsidP="000E69B2">
      <w:pPr>
        <w:shd w:val="clear" w:color="auto" w:fill="FFFFFF"/>
        <w:spacing w:after="0" w:line="240" w:lineRule="auto"/>
        <w:ind w:left="-142" w:firstLine="0"/>
        <w:jc w:val="center"/>
        <w:textAlignment w:val="baseline"/>
        <w:rPr>
          <w:szCs w:val="28"/>
        </w:rPr>
      </w:pPr>
    </w:p>
    <w:p w:rsidR="007234B7" w:rsidRPr="000E69B2" w:rsidRDefault="00A531B6" w:rsidP="000E69B2">
      <w:pPr>
        <w:shd w:val="clear" w:color="auto" w:fill="FFFFFF"/>
        <w:spacing w:after="0"/>
        <w:ind w:left="0" w:firstLine="426"/>
        <w:textAlignment w:val="baseline"/>
        <w:rPr>
          <w:spacing w:val="-15"/>
          <w:kern w:val="36"/>
          <w:szCs w:val="28"/>
        </w:rPr>
      </w:pPr>
      <w:r w:rsidRPr="000E69B2">
        <w:rPr>
          <w:szCs w:val="28"/>
        </w:rPr>
        <w:t xml:space="preserve">Учебный план уровня среднего общего образования разработан в соответствии  с БУП  Минпросвещения КБР на старшей ступени общего образования по учебному плану оборонно-спортивного профиля. </w:t>
      </w:r>
      <w:r w:rsidRPr="000E69B2">
        <w:rPr>
          <w:spacing w:val="-15"/>
          <w:kern w:val="36"/>
          <w:szCs w:val="28"/>
        </w:rPr>
        <w:t>Профильное обучение позволяет за счет изменений в структуре, содер</w:t>
      </w:r>
      <w:r w:rsidRPr="000E69B2">
        <w:rPr>
          <w:spacing w:val="-15"/>
          <w:kern w:val="36"/>
          <w:szCs w:val="28"/>
        </w:rPr>
        <w:softHyphen/>
        <w:t>жании и организации образовательного процесса более полно учитывать ин</w:t>
      </w:r>
      <w:r w:rsidRPr="000E69B2">
        <w:rPr>
          <w:spacing w:val="-15"/>
          <w:kern w:val="36"/>
          <w:szCs w:val="28"/>
        </w:rPr>
        <w:softHyphen/>
        <w:t>тересы, склонности и способности обучающихся, создавать условия для об</w:t>
      </w:r>
      <w:r w:rsidRPr="000E69B2">
        <w:rPr>
          <w:spacing w:val="-15"/>
          <w:kern w:val="36"/>
          <w:szCs w:val="28"/>
        </w:rPr>
        <w:softHyphen/>
        <w:t>разования старшеклассников в соответствии с их профессиональными инте</w:t>
      </w:r>
      <w:r w:rsidRPr="000E69B2">
        <w:rPr>
          <w:spacing w:val="-15"/>
          <w:kern w:val="36"/>
          <w:szCs w:val="28"/>
        </w:rPr>
        <w:softHyphen/>
        <w:t>ресами и намерениями в отношении продолжения образования в высших во</w:t>
      </w:r>
      <w:r w:rsidRPr="000E69B2">
        <w:rPr>
          <w:spacing w:val="-15"/>
          <w:kern w:val="36"/>
          <w:szCs w:val="28"/>
        </w:rPr>
        <w:softHyphen/>
        <w:t xml:space="preserve">енно-учебных заведениях.  </w:t>
      </w:r>
    </w:p>
    <w:p w:rsidR="000E69B2" w:rsidRDefault="00707694" w:rsidP="000E69B2">
      <w:pPr>
        <w:pStyle w:val="a7"/>
        <w:spacing w:after="0"/>
        <w:ind w:firstLine="0"/>
        <w:jc w:val="left"/>
        <w:rPr>
          <w:szCs w:val="28"/>
          <w:shd w:val="clear" w:color="auto" w:fill="FFFFFF"/>
        </w:rPr>
      </w:pPr>
      <w:r w:rsidRPr="000E69B2">
        <w:rPr>
          <w:szCs w:val="28"/>
          <w:shd w:val="clear" w:color="auto" w:fill="FFFFFF"/>
        </w:rPr>
        <w:t xml:space="preserve">Переход </w:t>
      </w:r>
      <w:r w:rsidR="008B2DE2">
        <w:rPr>
          <w:szCs w:val="28"/>
          <w:shd w:val="clear" w:color="auto" w:fill="FFFFFF"/>
        </w:rPr>
        <w:t>к профильному обучению позволит:</w:t>
      </w:r>
    </w:p>
    <w:p w:rsidR="000E69B2" w:rsidRPr="000E69B2" w:rsidRDefault="00707694" w:rsidP="000E69B2">
      <w:pPr>
        <w:pStyle w:val="a7"/>
        <w:numPr>
          <w:ilvl w:val="0"/>
          <w:numId w:val="25"/>
        </w:numPr>
        <w:spacing w:after="0"/>
        <w:jc w:val="left"/>
        <w:rPr>
          <w:rFonts w:eastAsia="Calibri"/>
          <w:color w:val="auto"/>
          <w:szCs w:val="24"/>
        </w:rPr>
      </w:pPr>
      <w:r w:rsidRPr="000E69B2">
        <w:rPr>
          <w:szCs w:val="28"/>
          <w:shd w:val="clear" w:color="auto" w:fill="FFFFFF"/>
        </w:rPr>
        <w:lastRenderedPageBreak/>
        <w:t>создать условия для дифференциации содержания обучения старшеклассников, построения индивидуа</w:t>
      </w:r>
      <w:r w:rsidR="000E69B2">
        <w:rPr>
          <w:szCs w:val="28"/>
          <w:shd w:val="clear" w:color="auto" w:fill="FFFFFF"/>
        </w:rPr>
        <w:t>льных образовательных маршрутов</w:t>
      </w:r>
    </w:p>
    <w:p w:rsidR="000E69B2" w:rsidRPr="000E69B2" w:rsidRDefault="00707694" w:rsidP="000E69B2">
      <w:pPr>
        <w:pStyle w:val="a7"/>
        <w:numPr>
          <w:ilvl w:val="0"/>
          <w:numId w:val="25"/>
        </w:numPr>
        <w:spacing w:after="0"/>
        <w:jc w:val="left"/>
        <w:rPr>
          <w:rFonts w:eastAsia="Calibri"/>
          <w:color w:val="auto"/>
          <w:szCs w:val="24"/>
        </w:rPr>
      </w:pPr>
      <w:r w:rsidRPr="000E69B2">
        <w:rPr>
          <w:szCs w:val="28"/>
          <w:shd w:val="clear" w:color="auto" w:fill="FFFFFF"/>
        </w:rPr>
        <w:t>расширить уровень подготовки по данному профилю;</w:t>
      </w:r>
    </w:p>
    <w:p w:rsidR="000E69B2" w:rsidRPr="000E69B2" w:rsidRDefault="00707694" w:rsidP="000E69B2">
      <w:pPr>
        <w:pStyle w:val="a7"/>
        <w:numPr>
          <w:ilvl w:val="0"/>
          <w:numId w:val="25"/>
        </w:numPr>
        <w:spacing w:after="0"/>
        <w:jc w:val="left"/>
        <w:rPr>
          <w:rFonts w:eastAsia="Calibri"/>
          <w:color w:val="auto"/>
          <w:szCs w:val="24"/>
        </w:rPr>
      </w:pPr>
      <w:r w:rsidRPr="000E69B2">
        <w:rPr>
          <w:szCs w:val="28"/>
          <w:shd w:val="clear" w:color="auto" w:fill="FFFFFF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0A00FF" w:rsidRPr="000E69B2" w:rsidRDefault="00707694" w:rsidP="000E69B2">
      <w:pPr>
        <w:pStyle w:val="a7"/>
        <w:numPr>
          <w:ilvl w:val="0"/>
          <w:numId w:val="25"/>
        </w:numPr>
        <w:spacing w:after="0"/>
        <w:jc w:val="left"/>
        <w:rPr>
          <w:rFonts w:eastAsia="Calibri"/>
          <w:color w:val="auto"/>
          <w:szCs w:val="24"/>
        </w:rPr>
      </w:pPr>
      <w:r w:rsidRPr="000E69B2">
        <w:rPr>
          <w:szCs w:val="28"/>
          <w:shd w:val="clear" w:color="auto" w:fill="FFFFFF"/>
        </w:rPr>
        <w:t xml:space="preserve"> обеспечить преемственность между общим и профессиональным образованием, в том числе более эффективно подготовить выпускников к освоению программ высшего</w:t>
      </w:r>
    </w:p>
    <w:p w:rsidR="00707694" w:rsidRPr="00707694" w:rsidRDefault="00707694" w:rsidP="00707694">
      <w:pPr>
        <w:shd w:val="clear" w:color="auto" w:fill="FFFFFF"/>
        <w:spacing w:before="100" w:beforeAutospacing="1" w:after="0" w:afterAutospacing="1" w:line="240" w:lineRule="auto"/>
        <w:ind w:left="0" w:firstLine="709"/>
        <w:jc w:val="center"/>
        <w:rPr>
          <w:rFonts w:eastAsia="Calibri"/>
          <w:b/>
          <w:i/>
          <w:szCs w:val="28"/>
          <w:u w:val="single"/>
        </w:rPr>
      </w:pPr>
      <w:r w:rsidRPr="00707694">
        <w:rPr>
          <w:rFonts w:eastAsia="Calibri"/>
          <w:b/>
          <w:i/>
          <w:szCs w:val="28"/>
          <w:u w:val="single"/>
        </w:rPr>
        <w:t>Особенности учебного плана 10 - 11 классов:</w:t>
      </w:r>
    </w:p>
    <w:p w:rsidR="00707694" w:rsidRPr="00707694" w:rsidRDefault="00707694" w:rsidP="00A531B6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Учебный план 10 -11 классов направлен на создание условий для формирования ключевых компетенций в пределах государственного стандарта. При составлении учебного плана учитывался кадровый потенциал школы, специфика учебного заведения (оборонно-спортивного профиля).</w:t>
      </w:r>
      <w:r w:rsidR="00A531B6">
        <w:rPr>
          <w:color w:val="auto"/>
          <w:szCs w:val="28"/>
          <w:lang w:eastAsia="en-US"/>
        </w:rPr>
        <w:t xml:space="preserve"> </w:t>
      </w:r>
      <w:r w:rsidRPr="00707694">
        <w:rPr>
          <w:rFonts w:eastAsia="Calibri"/>
          <w:szCs w:val="28"/>
        </w:rPr>
        <w:t>Принципы построения учебного плана для 10-11 классов основаны на идее двухуровневого (базового и</w:t>
      </w:r>
      <w:r w:rsidR="007234B7">
        <w:rPr>
          <w:rFonts w:eastAsia="Calibri"/>
          <w:szCs w:val="28"/>
        </w:rPr>
        <w:t xml:space="preserve"> профильного) компонента. </w:t>
      </w:r>
      <w:r w:rsidRPr="00707694">
        <w:rPr>
          <w:rFonts w:eastAsia="Calibri"/>
          <w:szCs w:val="28"/>
        </w:rPr>
        <w:t>Обязательными базовыми общеобразовательными учебными предметами являются: русский язык, литература, иностранный язык, математика, история,</w:t>
      </w:r>
      <w:r w:rsidR="007234B7">
        <w:rPr>
          <w:rFonts w:eastAsia="Calibri"/>
          <w:szCs w:val="28"/>
        </w:rPr>
        <w:t xml:space="preserve"> обществознание</w:t>
      </w:r>
      <w:r w:rsidRPr="00707694">
        <w:rPr>
          <w:rFonts w:eastAsia="Calibri"/>
          <w:szCs w:val="28"/>
        </w:rPr>
        <w:t>, физика, химия, биология.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szCs w:val="28"/>
          <w:lang w:eastAsia="en-US"/>
        </w:rPr>
        <w:t xml:space="preserve">Учебные предметы </w:t>
      </w:r>
      <w:r w:rsidRPr="00707694">
        <w:rPr>
          <w:i/>
          <w:szCs w:val="28"/>
          <w:lang w:eastAsia="en-US"/>
        </w:rPr>
        <w:t xml:space="preserve">физическая культура, основы безопасности жизнедеятельности </w:t>
      </w:r>
      <w:r w:rsidRPr="00707694">
        <w:rPr>
          <w:szCs w:val="28"/>
          <w:lang w:eastAsia="en-US"/>
        </w:rPr>
        <w:t>были выбраны для изучения на профильном уровне</w:t>
      </w:r>
      <w:r w:rsidRPr="00707694">
        <w:rPr>
          <w:color w:val="auto"/>
          <w:szCs w:val="28"/>
          <w:lang w:eastAsia="en-US"/>
        </w:rPr>
        <w:t xml:space="preserve"> (физическая культура- 4 часа в неделю,  ОБЖ-</w:t>
      </w:r>
      <w:r w:rsidR="00A531B6">
        <w:rPr>
          <w:color w:val="auto"/>
          <w:szCs w:val="28"/>
          <w:lang w:eastAsia="en-US"/>
        </w:rPr>
        <w:t xml:space="preserve">2 </w:t>
      </w:r>
      <w:r w:rsidRPr="00707694">
        <w:rPr>
          <w:color w:val="auto"/>
          <w:szCs w:val="28"/>
          <w:lang w:eastAsia="en-US"/>
        </w:rPr>
        <w:t xml:space="preserve">часа в неделю).  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При изучении учебного предмета «Физическая культура»  на профильном уровне в содержание учебной программы по предмету вводятся дополнительные темы и разделы, новые формы деятельности, которые позволяют учащимся углубить своё образование и удовлетворить познавательные интересы в области физической культуры, повысить уровень физической подготовленности и укрепить здоровье, более качественно подготовиться к последующей активной творческой деятельности.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4"/>
          <w:lang w:eastAsia="en-US"/>
        </w:rPr>
      </w:pPr>
      <w:r w:rsidRPr="00707694">
        <w:rPr>
          <w:color w:val="auto"/>
          <w:szCs w:val="24"/>
          <w:lang w:eastAsia="en-US"/>
        </w:rPr>
        <w:t xml:space="preserve">По окончании учебного года для воспитанников 10-ых классов проводится учебная практика, связанная с профилем ОУ, продолжительностью 5 дней. </w:t>
      </w:r>
    </w:p>
    <w:p w:rsidR="00707694" w:rsidRPr="00707694" w:rsidRDefault="00707694" w:rsidP="0070769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707694">
        <w:rPr>
          <w:szCs w:val="24"/>
          <w:lang w:eastAsia="en-US"/>
        </w:rPr>
        <w:t xml:space="preserve">            Национально - региональный компонент представлен предметами «Кабардино-черкесский</w:t>
      </w:r>
      <w:r w:rsidR="00917BFA">
        <w:rPr>
          <w:szCs w:val="24"/>
          <w:lang w:eastAsia="en-US"/>
        </w:rPr>
        <w:t xml:space="preserve"> (родной )</w:t>
      </w:r>
      <w:r w:rsidR="00A531B6">
        <w:rPr>
          <w:szCs w:val="24"/>
          <w:lang w:eastAsia="en-US"/>
        </w:rPr>
        <w:t xml:space="preserve"> язык» - 11 класс (1 </w:t>
      </w:r>
      <w:r w:rsidRPr="00707694">
        <w:rPr>
          <w:szCs w:val="24"/>
          <w:lang w:eastAsia="en-US"/>
        </w:rPr>
        <w:t>час), «Кабардино-черкесская</w:t>
      </w:r>
      <w:r w:rsidR="00917BFA">
        <w:rPr>
          <w:szCs w:val="24"/>
          <w:lang w:eastAsia="en-US"/>
        </w:rPr>
        <w:t xml:space="preserve"> (родная) </w:t>
      </w:r>
      <w:r w:rsidRPr="00707694">
        <w:rPr>
          <w:szCs w:val="24"/>
          <w:lang w:eastAsia="en-US"/>
        </w:rPr>
        <w:t xml:space="preserve"> литература» - 10</w:t>
      </w:r>
      <w:r w:rsidR="000E69B2">
        <w:rPr>
          <w:szCs w:val="24"/>
          <w:lang w:eastAsia="en-US"/>
        </w:rPr>
        <w:t xml:space="preserve"> классы</w:t>
      </w:r>
      <w:r w:rsidRPr="00707694">
        <w:rPr>
          <w:szCs w:val="24"/>
          <w:lang w:eastAsia="en-US"/>
        </w:rPr>
        <w:t>-</w:t>
      </w:r>
      <w:r w:rsidR="000E69B2">
        <w:rPr>
          <w:szCs w:val="24"/>
          <w:lang w:eastAsia="en-US"/>
        </w:rPr>
        <w:t>2часа,</w:t>
      </w:r>
      <w:r w:rsidRPr="00707694">
        <w:rPr>
          <w:szCs w:val="24"/>
          <w:lang w:eastAsia="en-US"/>
        </w:rPr>
        <w:t>11 классы  по 1 часу в неделю, «Балкарский</w:t>
      </w:r>
      <w:r w:rsidR="00917BFA">
        <w:rPr>
          <w:szCs w:val="24"/>
          <w:lang w:eastAsia="en-US"/>
        </w:rPr>
        <w:t xml:space="preserve"> (родной )</w:t>
      </w:r>
      <w:r w:rsidRPr="00707694">
        <w:rPr>
          <w:szCs w:val="24"/>
          <w:lang w:eastAsia="en-US"/>
        </w:rPr>
        <w:t xml:space="preserve"> язык» - 11 </w:t>
      </w:r>
      <w:r w:rsidR="00917BFA">
        <w:rPr>
          <w:szCs w:val="24"/>
          <w:lang w:eastAsia="en-US"/>
        </w:rPr>
        <w:t>класс (1</w:t>
      </w:r>
      <w:r w:rsidR="000E69B2">
        <w:rPr>
          <w:szCs w:val="24"/>
          <w:lang w:eastAsia="en-US"/>
        </w:rPr>
        <w:t xml:space="preserve"> час</w:t>
      </w:r>
      <w:r w:rsidRPr="00707694">
        <w:rPr>
          <w:szCs w:val="24"/>
          <w:lang w:eastAsia="en-US"/>
        </w:rPr>
        <w:t>), «Балкарская литература» 10</w:t>
      </w:r>
      <w:r w:rsidR="00917BFA">
        <w:rPr>
          <w:szCs w:val="24"/>
          <w:lang w:eastAsia="en-US"/>
        </w:rPr>
        <w:t xml:space="preserve"> </w:t>
      </w:r>
      <w:r w:rsidRPr="00707694">
        <w:rPr>
          <w:szCs w:val="24"/>
          <w:lang w:eastAsia="en-US"/>
        </w:rPr>
        <w:t xml:space="preserve"> классы по </w:t>
      </w:r>
      <w:r w:rsidR="00917BFA">
        <w:rPr>
          <w:szCs w:val="24"/>
          <w:lang w:eastAsia="en-US"/>
        </w:rPr>
        <w:t>2 часа</w:t>
      </w:r>
      <w:r w:rsidRPr="00707694">
        <w:rPr>
          <w:szCs w:val="24"/>
          <w:lang w:eastAsia="en-US"/>
        </w:rPr>
        <w:t xml:space="preserve"> в неделю, «Культура народов КБР» (10-11 кл.) по 1 часу в неделю.</w:t>
      </w:r>
      <w:r w:rsidRPr="00707694">
        <w:rPr>
          <w:color w:val="auto"/>
          <w:szCs w:val="24"/>
          <w:lang w:eastAsia="en-US"/>
        </w:rPr>
        <w:t xml:space="preserve"> </w:t>
      </w:r>
      <w:r w:rsidR="00917BFA">
        <w:rPr>
          <w:color w:val="auto"/>
          <w:szCs w:val="24"/>
          <w:lang w:eastAsia="en-US"/>
        </w:rPr>
        <w:t xml:space="preserve"> </w:t>
      </w:r>
    </w:p>
    <w:p w:rsidR="00707694" w:rsidRPr="00707694" w:rsidRDefault="00707694" w:rsidP="00917BFA">
      <w:pPr>
        <w:shd w:val="clear" w:color="auto" w:fill="FFFFFF"/>
        <w:spacing w:after="0" w:line="240" w:lineRule="auto"/>
        <w:ind w:left="0" w:firstLine="709"/>
        <w:rPr>
          <w:rFonts w:eastAsia="Calibri"/>
          <w:szCs w:val="28"/>
        </w:rPr>
      </w:pPr>
      <w:r w:rsidRPr="00707694">
        <w:rPr>
          <w:rFonts w:eastAsia="Calibri"/>
          <w:szCs w:val="28"/>
        </w:rPr>
        <w:t xml:space="preserve">Наряду с этим в 10-11 классах предлагается большой выбор элективных курсов, что позволяет осуществлять профильную довузовскую подготовку воспитанников для </w:t>
      </w:r>
      <w:r w:rsidR="00917BFA">
        <w:rPr>
          <w:rFonts w:eastAsia="Calibri"/>
          <w:szCs w:val="28"/>
        </w:rPr>
        <w:t xml:space="preserve"> </w:t>
      </w:r>
    </w:p>
    <w:p w:rsidR="00707694" w:rsidRPr="00707694" w:rsidRDefault="00707694" w:rsidP="00707694">
      <w:pPr>
        <w:shd w:val="clear" w:color="auto" w:fill="FFFFFF"/>
        <w:spacing w:after="0" w:line="240" w:lineRule="auto"/>
        <w:ind w:left="0" w:firstLine="709"/>
        <w:rPr>
          <w:rFonts w:eastAsia="Calibri"/>
          <w:szCs w:val="28"/>
        </w:rPr>
      </w:pPr>
      <w:r w:rsidRPr="00707694">
        <w:rPr>
          <w:rFonts w:eastAsia="Calibri"/>
          <w:szCs w:val="28"/>
        </w:rPr>
        <w:t xml:space="preserve">        Такая структура учебного плана позволяет создавать индивидуально - образовательные маршруты воспитанников по предметам в соответствии с их интересами, способностями, профессиональным самоопределением.        </w:t>
      </w:r>
    </w:p>
    <w:p w:rsidR="00707694" w:rsidRPr="00707694" w:rsidRDefault="00707694" w:rsidP="00707694">
      <w:pPr>
        <w:shd w:val="clear" w:color="auto" w:fill="FFFFFF"/>
        <w:spacing w:after="0" w:line="240" w:lineRule="auto"/>
        <w:ind w:left="0" w:firstLine="709"/>
        <w:rPr>
          <w:rFonts w:eastAsia="Calibri"/>
          <w:szCs w:val="28"/>
        </w:rPr>
      </w:pPr>
      <w:r w:rsidRPr="00707694">
        <w:rPr>
          <w:rFonts w:eastAsia="Calibri"/>
          <w:szCs w:val="28"/>
        </w:rPr>
        <w:t xml:space="preserve">Учебный план в 10-11 классах также создает условия для формирования систематизированного представления о здоровом образе жизни, активной жизненной позиции, для получения хорошей физической подготовки.        </w:t>
      </w:r>
    </w:p>
    <w:p w:rsidR="00707694" w:rsidRPr="00707694" w:rsidRDefault="00707694" w:rsidP="00707694">
      <w:pPr>
        <w:spacing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707694" w:rsidRPr="00707694" w:rsidRDefault="00707694" w:rsidP="00707694">
      <w:pPr>
        <w:spacing w:after="0" w:line="240" w:lineRule="auto"/>
        <w:ind w:left="0" w:firstLine="0"/>
        <w:jc w:val="left"/>
        <w:rPr>
          <w:b/>
          <w:i/>
          <w:color w:val="auto"/>
          <w:szCs w:val="28"/>
          <w:lang w:eastAsia="en-US"/>
        </w:rPr>
      </w:pPr>
      <w:r w:rsidRPr="00707694">
        <w:rPr>
          <w:b/>
          <w:i/>
          <w:color w:val="auto"/>
          <w:szCs w:val="28"/>
          <w:lang w:eastAsia="en-US"/>
        </w:rPr>
        <w:t>Базовые общеобразовательные  учебные предметы</w:t>
      </w:r>
    </w:p>
    <w:p w:rsidR="00707694" w:rsidRDefault="00917BFA" w:rsidP="00707694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Русский язык и литература.</w:t>
      </w:r>
    </w:p>
    <w:p w:rsidR="00917BFA" w:rsidRPr="00707694" w:rsidRDefault="00917BFA" w:rsidP="00707694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Русский язык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В качестве результата преподавания русского языка на    базовом уровне предполагается совершенствование коммуникативных способностей учащихся, развитие готовности к речевому взаимодействию, межличностному и межкультурному общению, сотрудничеству, а также готовность личности к самообразованию и активному участию в производственной, культурной и общественной жизни государства.</w:t>
      </w:r>
    </w:p>
    <w:p w:rsidR="00707694" w:rsidRPr="00707694" w:rsidRDefault="00917BFA" w:rsidP="00707694">
      <w:pPr>
        <w:spacing w:after="0" w:line="240" w:lineRule="auto"/>
        <w:ind w:left="0" w:firstLine="708"/>
        <w:rPr>
          <w:b/>
          <w:color w:val="auto"/>
          <w:szCs w:val="28"/>
          <w:lang w:eastAsia="en-US"/>
        </w:rPr>
      </w:pPr>
      <w:r w:rsidRPr="000E69B2">
        <w:rPr>
          <w:b/>
          <w:color w:val="auto"/>
          <w:szCs w:val="28"/>
          <w:lang w:eastAsia="en-US"/>
        </w:rPr>
        <w:lastRenderedPageBreak/>
        <w:t>Литература.</w:t>
      </w:r>
      <w:r>
        <w:rPr>
          <w:color w:val="auto"/>
          <w:szCs w:val="28"/>
          <w:lang w:eastAsia="en-US"/>
        </w:rPr>
        <w:t xml:space="preserve"> </w:t>
      </w:r>
      <w:r w:rsidR="00707694" w:rsidRPr="00707694">
        <w:rPr>
          <w:color w:val="auto"/>
          <w:szCs w:val="28"/>
          <w:lang w:eastAsia="en-US"/>
        </w:rPr>
        <w:t xml:space="preserve">Освоение курса литературы    на базовом уровне способствует совершенствованию умений анализа и интерпретации литературного произведения как художественно целого в его историко - литературной обусловленности с использованием теоретико-литературных знаний.   </w:t>
      </w:r>
    </w:p>
    <w:p w:rsidR="00707694" w:rsidRPr="00707694" w:rsidRDefault="00707694" w:rsidP="00707694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 w:rsidRPr="00707694">
        <w:rPr>
          <w:b/>
          <w:color w:val="auto"/>
          <w:szCs w:val="28"/>
          <w:lang w:eastAsia="en-US"/>
        </w:rPr>
        <w:t>Иностранный язык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На завершающем этапе изучения иностранного</w:t>
      </w:r>
      <w:r w:rsidR="00917BFA">
        <w:rPr>
          <w:color w:val="auto"/>
          <w:szCs w:val="28"/>
          <w:lang w:eastAsia="en-US"/>
        </w:rPr>
        <w:t xml:space="preserve"> (английского и немецкого в одном 11 классе)</w:t>
      </w:r>
      <w:r w:rsidRPr="00707694">
        <w:rPr>
          <w:color w:val="auto"/>
          <w:szCs w:val="28"/>
          <w:lang w:eastAsia="en-US"/>
        </w:rPr>
        <w:t xml:space="preserve"> языка учебный план предусматривает 3 часа в неделю, что создаёт благоприятные условия для усвоения языка не только на базовом уровне.</w:t>
      </w:r>
    </w:p>
    <w:p w:rsidR="00707694" w:rsidRPr="00707694" w:rsidRDefault="00707694" w:rsidP="00707694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 w:rsidRPr="00707694">
        <w:rPr>
          <w:b/>
          <w:color w:val="auto"/>
          <w:szCs w:val="28"/>
          <w:lang w:eastAsia="en-US"/>
        </w:rPr>
        <w:t>Общество</w:t>
      </w:r>
      <w:r w:rsidR="00917BFA">
        <w:rPr>
          <w:b/>
          <w:color w:val="auto"/>
          <w:szCs w:val="28"/>
          <w:lang w:eastAsia="en-US"/>
        </w:rPr>
        <w:t>знание</w:t>
      </w:r>
      <w:r w:rsidRPr="00707694">
        <w:rPr>
          <w:b/>
          <w:color w:val="auto"/>
          <w:szCs w:val="28"/>
          <w:lang w:eastAsia="en-US"/>
        </w:rPr>
        <w:t xml:space="preserve"> и история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 xml:space="preserve"> На изучение истории и обществознания учебным планом  отводится по 2 часа в неделю. </w:t>
      </w:r>
    </w:p>
    <w:p w:rsidR="00707694" w:rsidRPr="00707694" w:rsidRDefault="00707694" w:rsidP="00707694">
      <w:pPr>
        <w:spacing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  <w:r w:rsidRPr="00707694">
        <w:rPr>
          <w:b/>
          <w:color w:val="auto"/>
          <w:szCs w:val="28"/>
          <w:lang w:eastAsia="en-US"/>
        </w:rPr>
        <w:t>Математика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 xml:space="preserve">На  </w:t>
      </w:r>
      <w:r w:rsidR="00917BFA">
        <w:rPr>
          <w:color w:val="auto"/>
          <w:szCs w:val="28"/>
          <w:lang w:eastAsia="en-US"/>
        </w:rPr>
        <w:t xml:space="preserve"> </w:t>
      </w:r>
      <w:r w:rsidR="00917BFA" w:rsidRPr="00707694">
        <w:rPr>
          <w:color w:val="auto"/>
          <w:szCs w:val="28"/>
          <w:lang w:eastAsia="en-US"/>
        </w:rPr>
        <w:t>уровне</w:t>
      </w:r>
      <w:r w:rsidR="00917BFA">
        <w:rPr>
          <w:color w:val="auto"/>
          <w:szCs w:val="28"/>
          <w:lang w:eastAsia="en-US"/>
        </w:rPr>
        <w:t xml:space="preserve"> среднего общего</w:t>
      </w:r>
      <w:r w:rsidRPr="00707694">
        <w:rPr>
          <w:color w:val="auto"/>
          <w:szCs w:val="28"/>
          <w:lang w:eastAsia="en-US"/>
        </w:rPr>
        <w:t xml:space="preserve"> </w:t>
      </w:r>
      <w:r w:rsidR="00917BFA">
        <w:rPr>
          <w:color w:val="auto"/>
          <w:szCs w:val="28"/>
          <w:lang w:eastAsia="en-US"/>
        </w:rPr>
        <w:t>образования</w:t>
      </w:r>
      <w:r w:rsidR="00A531B6">
        <w:rPr>
          <w:color w:val="auto"/>
          <w:szCs w:val="28"/>
          <w:lang w:eastAsia="en-US"/>
        </w:rPr>
        <w:t xml:space="preserve"> преподавания  М</w:t>
      </w:r>
      <w:r w:rsidRPr="00707694">
        <w:rPr>
          <w:color w:val="auto"/>
          <w:szCs w:val="28"/>
          <w:lang w:eastAsia="en-US"/>
        </w:rPr>
        <w:t xml:space="preserve">атематики базисным планом  отводится по 4 часа </w:t>
      </w:r>
      <w:r w:rsidR="00917BFA">
        <w:rPr>
          <w:color w:val="auto"/>
          <w:szCs w:val="28"/>
          <w:lang w:eastAsia="en-US"/>
        </w:rPr>
        <w:t xml:space="preserve"> </w:t>
      </w:r>
      <w:r w:rsidR="00A531B6">
        <w:rPr>
          <w:color w:val="auto"/>
          <w:szCs w:val="28"/>
          <w:lang w:eastAsia="en-US"/>
        </w:rPr>
        <w:t xml:space="preserve">в 10-11 классах, куда включены два курса- курс Алгебры и начала анализа и курс Геометрии. </w:t>
      </w:r>
      <w:r w:rsidRPr="00707694">
        <w:rPr>
          <w:color w:val="auto"/>
          <w:szCs w:val="28"/>
          <w:lang w:eastAsia="en-US"/>
        </w:rPr>
        <w:t xml:space="preserve">За счёт  компонента  образовательного учреждения на преподавание  математики выделен 1 час дополнительно (для </w:t>
      </w:r>
      <w:r w:rsidR="00917BFA">
        <w:rPr>
          <w:color w:val="auto"/>
          <w:szCs w:val="28"/>
          <w:lang w:eastAsia="en-US"/>
        </w:rPr>
        <w:t>решения дополнительных задач</w:t>
      </w:r>
      <w:r w:rsidRPr="00707694">
        <w:rPr>
          <w:color w:val="auto"/>
          <w:szCs w:val="28"/>
          <w:lang w:eastAsia="en-US"/>
        </w:rPr>
        <w:t>)</w:t>
      </w:r>
      <w:r w:rsidR="00917BFA">
        <w:rPr>
          <w:color w:val="auto"/>
          <w:szCs w:val="28"/>
          <w:lang w:eastAsia="en-US"/>
        </w:rPr>
        <w:t xml:space="preserve">; </w:t>
      </w:r>
      <w:r w:rsidRPr="00707694">
        <w:rPr>
          <w:color w:val="auto"/>
          <w:szCs w:val="28"/>
          <w:lang w:eastAsia="en-US"/>
        </w:rPr>
        <w:t xml:space="preserve"> итого - в каждом классе по 5 часов в неделю </w:t>
      </w:r>
    </w:p>
    <w:p w:rsidR="00707694" w:rsidRPr="00707694" w:rsidRDefault="00707694" w:rsidP="00707694">
      <w:pPr>
        <w:spacing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  <w:r w:rsidRPr="00707694">
        <w:rPr>
          <w:b/>
          <w:color w:val="auto"/>
          <w:szCs w:val="28"/>
          <w:lang w:eastAsia="en-US"/>
        </w:rPr>
        <w:t xml:space="preserve">Физика. Химия. Биология.   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Учебная  область  «Естествознание» предполагает изучение  учебных предметов «Физика», «Химия», «Биология». Для изучения этих предметов отводится по 1 часу в неделю в каждом классе.</w:t>
      </w:r>
    </w:p>
    <w:p w:rsidR="00707694" w:rsidRPr="00707694" w:rsidRDefault="00707694" w:rsidP="00707694">
      <w:pPr>
        <w:shd w:val="clear" w:color="auto" w:fill="FFFFFF"/>
        <w:spacing w:after="0" w:line="240" w:lineRule="auto"/>
        <w:ind w:left="0" w:firstLine="0"/>
        <w:rPr>
          <w:rFonts w:eastAsia="Calibri"/>
          <w:b/>
          <w:i/>
          <w:szCs w:val="28"/>
        </w:rPr>
      </w:pPr>
      <w:r w:rsidRPr="00707694">
        <w:rPr>
          <w:rFonts w:eastAsia="Calibri"/>
          <w:b/>
          <w:i/>
          <w:szCs w:val="28"/>
        </w:rPr>
        <w:t>Национально - региональный компонент</w:t>
      </w:r>
    </w:p>
    <w:p w:rsidR="00707694" w:rsidRPr="00707694" w:rsidRDefault="00707694" w:rsidP="00707694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707694">
        <w:rPr>
          <w:szCs w:val="28"/>
          <w:lang w:eastAsia="en-US"/>
        </w:rPr>
        <w:t xml:space="preserve">        </w:t>
      </w:r>
      <w:r w:rsidRPr="00707694">
        <w:rPr>
          <w:szCs w:val="24"/>
          <w:lang w:eastAsia="en-US"/>
        </w:rPr>
        <w:t xml:space="preserve">«Кабардино-черкесский </w:t>
      </w:r>
      <w:r w:rsidR="00822F99">
        <w:rPr>
          <w:szCs w:val="24"/>
          <w:lang w:eastAsia="en-US"/>
        </w:rPr>
        <w:t xml:space="preserve">язык </w:t>
      </w:r>
      <w:r w:rsidR="00917BFA">
        <w:rPr>
          <w:szCs w:val="24"/>
          <w:lang w:eastAsia="en-US"/>
        </w:rPr>
        <w:t>(родной)» - 11 класс (1</w:t>
      </w:r>
      <w:r w:rsidRPr="00707694">
        <w:rPr>
          <w:szCs w:val="24"/>
          <w:lang w:eastAsia="en-US"/>
        </w:rPr>
        <w:t xml:space="preserve"> час), «Кабардино-черкесская</w:t>
      </w:r>
      <w:r w:rsidR="00822F99">
        <w:rPr>
          <w:szCs w:val="24"/>
          <w:lang w:eastAsia="en-US"/>
        </w:rPr>
        <w:t xml:space="preserve"> </w:t>
      </w:r>
      <w:r w:rsidR="00822F99" w:rsidRPr="00707694">
        <w:rPr>
          <w:szCs w:val="24"/>
          <w:lang w:eastAsia="en-US"/>
        </w:rPr>
        <w:t>литература</w:t>
      </w:r>
      <w:r w:rsidR="00822F99">
        <w:rPr>
          <w:szCs w:val="24"/>
          <w:lang w:eastAsia="en-US"/>
        </w:rPr>
        <w:t xml:space="preserve"> </w:t>
      </w:r>
      <w:r w:rsidR="00A531B6">
        <w:rPr>
          <w:szCs w:val="24"/>
          <w:lang w:eastAsia="en-US"/>
        </w:rPr>
        <w:t>(родная</w:t>
      </w:r>
      <w:r w:rsidR="00917BFA">
        <w:rPr>
          <w:szCs w:val="24"/>
          <w:lang w:eastAsia="en-US"/>
        </w:rPr>
        <w:t xml:space="preserve">) </w:t>
      </w:r>
      <w:r w:rsidRPr="00707694">
        <w:rPr>
          <w:szCs w:val="24"/>
          <w:lang w:eastAsia="en-US"/>
        </w:rPr>
        <w:t xml:space="preserve"> » - 10</w:t>
      </w:r>
      <w:r w:rsidR="00917BFA">
        <w:rPr>
          <w:szCs w:val="24"/>
          <w:lang w:eastAsia="en-US"/>
        </w:rPr>
        <w:t>кл.</w:t>
      </w:r>
      <w:r w:rsidR="00917BFA" w:rsidRPr="00917BFA">
        <w:rPr>
          <w:szCs w:val="24"/>
          <w:lang w:eastAsia="en-US"/>
        </w:rPr>
        <w:t xml:space="preserve"> </w:t>
      </w:r>
      <w:r w:rsidR="00917BFA" w:rsidRPr="00707694">
        <w:rPr>
          <w:szCs w:val="24"/>
          <w:lang w:eastAsia="en-US"/>
        </w:rPr>
        <w:t xml:space="preserve">по </w:t>
      </w:r>
      <w:r w:rsidR="00917BFA">
        <w:rPr>
          <w:szCs w:val="24"/>
          <w:lang w:eastAsia="en-US"/>
        </w:rPr>
        <w:t>2 часа</w:t>
      </w:r>
      <w:r w:rsidR="00917BFA" w:rsidRPr="00707694">
        <w:rPr>
          <w:szCs w:val="24"/>
          <w:lang w:eastAsia="en-US"/>
        </w:rPr>
        <w:t xml:space="preserve"> в неделю</w:t>
      </w:r>
      <w:r w:rsidR="00917BFA">
        <w:rPr>
          <w:szCs w:val="24"/>
          <w:lang w:eastAsia="en-US"/>
        </w:rPr>
        <w:t>, в</w:t>
      </w:r>
      <w:r w:rsidR="00917BFA" w:rsidRPr="00707694">
        <w:rPr>
          <w:szCs w:val="24"/>
          <w:lang w:eastAsia="en-US"/>
        </w:rPr>
        <w:t xml:space="preserve"> </w:t>
      </w:r>
      <w:r w:rsidR="00917BFA">
        <w:rPr>
          <w:szCs w:val="24"/>
          <w:lang w:eastAsia="en-US"/>
        </w:rPr>
        <w:t>11 классах – 1 час</w:t>
      </w:r>
      <w:r w:rsidRPr="00707694">
        <w:rPr>
          <w:szCs w:val="24"/>
          <w:lang w:eastAsia="en-US"/>
        </w:rPr>
        <w:t xml:space="preserve">  , «Балкарский</w:t>
      </w:r>
      <w:r w:rsidR="00917BFA">
        <w:rPr>
          <w:szCs w:val="24"/>
          <w:lang w:eastAsia="en-US"/>
        </w:rPr>
        <w:t xml:space="preserve"> </w:t>
      </w:r>
      <w:r w:rsidR="00822F99">
        <w:rPr>
          <w:szCs w:val="24"/>
          <w:lang w:eastAsia="en-US"/>
        </w:rPr>
        <w:t xml:space="preserve">язык </w:t>
      </w:r>
      <w:r w:rsidR="00917BFA">
        <w:rPr>
          <w:szCs w:val="24"/>
          <w:lang w:eastAsia="en-US"/>
        </w:rPr>
        <w:t>(родной)  » - 11 класс (1</w:t>
      </w:r>
      <w:r w:rsidRPr="00707694">
        <w:rPr>
          <w:szCs w:val="24"/>
          <w:lang w:eastAsia="en-US"/>
        </w:rPr>
        <w:t xml:space="preserve"> час), «Балкарская </w:t>
      </w:r>
      <w:r w:rsidR="00822F99" w:rsidRPr="00707694">
        <w:rPr>
          <w:szCs w:val="24"/>
          <w:lang w:eastAsia="en-US"/>
        </w:rPr>
        <w:t>литература</w:t>
      </w:r>
      <w:r w:rsidR="00822F99">
        <w:rPr>
          <w:szCs w:val="24"/>
          <w:lang w:eastAsia="en-US"/>
        </w:rPr>
        <w:t xml:space="preserve"> </w:t>
      </w:r>
      <w:r w:rsidR="00A531B6">
        <w:rPr>
          <w:szCs w:val="24"/>
          <w:lang w:eastAsia="en-US"/>
        </w:rPr>
        <w:t xml:space="preserve">(родная) </w:t>
      </w:r>
      <w:r w:rsidRPr="00707694">
        <w:rPr>
          <w:szCs w:val="24"/>
          <w:lang w:eastAsia="en-US"/>
        </w:rPr>
        <w:t xml:space="preserve">» </w:t>
      </w:r>
      <w:r w:rsidR="00917BFA">
        <w:rPr>
          <w:szCs w:val="24"/>
          <w:lang w:eastAsia="en-US"/>
        </w:rPr>
        <w:t>-</w:t>
      </w:r>
      <w:r w:rsidRPr="00707694">
        <w:rPr>
          <w:szCs w:val="24"/>
          <w:lang w:eastAsia="en-US"/>
        </w:rPr>
        <w:t>10</w:t>
      </w:r>
      <w:r w:rsidR="00917BFA">
        <w:rPr>
          <w:szCs w:val="24"/>
          <w:lang w:eastAsia="en-US"/>
        </w:rPr>
        <w:t xml:space="preserve"> </w:t>
      </w:r>
      <w:r w:rsidRPr="00707694">
        <w:rPr>
          <w:szCs w:val="24"/>
          <w:lang w:eastAsia="en-US"/>
        </w:rPr>
        <w:t xml:space="preserve"> классы по 1 часу в неделю</w:t>
      </w:r>
      <w:r w:rsidR="00917BFA">
        <w:rPr>
          <w:szCs w:val="24"/>
          <w:lang w:eastAsia="en-US"/>
        </w:rPr>
        <w:t>, в 11-1час.</w:t>
      </w:r>
      <w:r w:rsidRPr="00707694">
        <w:rPr>
          <w:color w:val="auto"/>
          <w:szCs w:val="28"/>
          <w:lang w:eastAsia="en-US"/>
        </w:rPr>
        <w:t xml:space="preserve"> Предметы изучаются учащимися, для которых являются родными или для учащихся выбравших изучение данных предметов по письменному согласию родителей. </w:t>
      </w:r>
    </w:p>
    <w:p w:rsidR="00707694" w:rsidRPr="00707694" w:rsidRDefault="00707694" w:rsidP="00707694">
      <w:pPr>
        <w:shd w:val="clear" w:color="auto" w:fill="FFFFFF"/>
        <w:spacing w:after="0" w:line="240" w:lineRule="auto"/>
        <w:ind w:left="0" w:firstLine="0"/>
        <w:rPr>
          <w:rFonts w:eastAsia="Calibri"/>
          <w:szCs w:val="28"/>
        </w:rPr>
      </w:pPr>
      <w:r w:rsidRPr="00707694">
        <w:rPr>
          <w:rFonts w:eastAsia="Calibri"/>
          <w:color w:val="auto"/>
          <w:szCs w:val="24"/>
        </w:rPr>
        <w:t xml:space="preserve">        Культура народов КБР  изучается в 10</w:t>
      </w:r>
      <w:r w:rsidR="00917BFA">
        <w:rPr>
          <w:rFonts w:eastAsia="Calibri"/>
          <w:color w:val="auto"/>
          <w:szCs w:val="24"/>
        </w:rPr>
        <w:t>-11</w:t>
      </w:r>
      <w:r w:rsidRPr="00707694">
        <w:rPr>
          <w:rFonts w:eastAsia="Calibri"/>
          <w:color w:val="auto"/>
          <w:szCs w:val="24"/>
        </w:rPr>
        <w:t xml:space="preserve"> кл</w:t>
      </w:r>
      <w:r w:rsidR="00917BFA">
        <w:rPr>
          <w:rFonts w:eastAsia="Calibri"/>
          <w:color w:val="auto"/>
          <w:szCs w:val="24"/>
        </w:rPr>
        <w:t>ассах</w:t>
      </w:r>
      <w:r w:rsidR="00EF75CB">
        <w:rPr>
          <w:rFonts w:eastAsia="Calibri"/>
          <w:color w:val="auto"/>
          <w:szCs w:val="24"/>
        </w:rPr>
        <w:t xml:space="preserve"> 1 час в неделю (программа 68</w:t>
      </w:r>
      <w:r w:rsidRPr="00707694">
        <w:rPr>
          <w:rFonts w:eastAsia="Calibri"/>
          <w:color w:val="auto"/>
          <w:szCs w:val="24"/>
        </w:rPr>
        <w:t xml:space="preserve"> часов за два года обучения).</w:t>
      </w:r>
    </w:p>
    <w:p w:rsidR="00707694" w:rsidRPr="00707694" w:rsidRDefault="00707694" w:rsidP="00707694">
      <w:pPr>
        <w:spacing w:after="0" w:line="240" w:lineRule="auto"/>
        <w:ind w:left="0" w:firstLine="0"/>
        <w:rPr>
          <w:b/>
          <w:bCs/>
          <w:i/>
          <w:iCs/>
          <w:spacing w:val="-3"/>
          <w:szCs w:val="28"/>
          <w:lang w:eastAsia="en-US"/>
        </w:rPr>
      </w:pPr>
      <w:r w:rsidRPr="00707694">
        <w:rPr>
          <w:b/>
          <w:bCs/>
          <w:i/>
          <w:iCs/>
          <w:spacing w:val="-3"/>
          <w:szCs w:val="28"/>
          <w:lang w:eastAsia="en-US"/>
        </w:rPr>
        <w:t xml:space="preserve">Профильные общеобразовательные учебные предметы: </w:t>
      </w:r>
    </w:p>
    <w:p w:rsidR="00707694" w:rsidRPr="00707694" w:rsidRDefault="00707694" w:rsidP="000E69B2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707694">
        <w:rPr>
          <w:spacing w:val="-6"/>
          <w:szCs w:val="28"/>
          <w:lang w:eastAsia="en-US"/>
        </w:rPr>
        <w:t xml:space="preserve">Профильными  учебными предметами в оборонно-спортивном профиле являются  учебные предметы «Физическая культура» и «Основы безопасности жизнедеятельности». На изучение   учебного предмета «Физическая культура» отводится по 4 часа в неделю, </w:t>
      </w:r>
      <w:r w:rsidR="00EF75CB">
        <w:rPr>
          <w:spacing w:val="-6"/>
          <w:szCs w:val="28"/>
          <w:lang w:eastAsia="en-US"/>
        </w:rPr>
        <w:t xml:space="preserve"> </w:t>
      </w:r>
      <w:r w:rsidRPr="00707694">
        <w:rPr>
          <w:spacing w:val="-6"/>
          <w:szCs w:val="28"/>
          <w:lang w:eastAsia="en-US"/>
        </w:rPr>
        <w:t xml:space="preserve"> на изучение   учебного предмета «Основы безоп</w:t>
      </w:r>
      <w:r w:rsidR="00EF75CB">
        <w:rPr>
          <w:spacing w:val="-6"/>
          <w:szCs w:val="28"/>
          <w:lang w:eastAsia="en-US"/>
        </w:rPr>
        <w:t xml:space="preserve">асности жизнедеятельности» - </w:t>
      </w:r>
      <w:r w:rsidR="00A531B6">
        <w:rPr>
          <w:spacing w:val="-6"/>
          <w:szCs w:val="28"/>
          <w:lang w:eastAsia="en-US"/>
        </w:rPr>
        <w:t>2</w:t>
      </w:r>
      <w:r w:rsidRPr="00707694">
        <w:rPr>
          <w:spacing w:val="-6"/>
          <w:szCs w:val="28"/>
          <w:lang w:eastAsia="en-US"/>
        </w:rPr>
        <w:t xml:space="preserve"> часа в неделю.</w:t>
      </w:r>
    </w:p>
    <w:p w:rsidR="00707694" w:rsidRPr="00707694" w:rsidRDefault="00707694" w:rsidP="00707694">
      <w:p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b/>
          <w:spacing w:val="-6"/>
          <w:szCs w:val="28"/>
          <w:lang w:eastAsia="en-US"/>
        </w:rPr>
      </w:pPr>
      <w:r w:rsidRPr="00707694">
        <w:rPr>
          <w:b/>
          <w:spacing w:val="-6"/>
          <w:szCs w:val="28"/>
          <w:lang w:eastAsia="en-US"/>
        </w:rPr>
        <w:t xml:space="preserve">   Элективные учебные предметы.  </w:t>
      </w:r>
      <w:r w:rsidRPr="00707694">
        <w:rPr>
          <w:color w:val="auto"/>
          <w:szCs w:val="28"/>
          <w:lang w:eastAsia="en-US"/>
        </w:rPr>
        <w:t>Элективные курсы – это </w:t>
      </w:r>
      <w:r w:rsidRPr="00707694">
        <w:rPr>
          <w:iCs/>
          <w:color w:val="auto"/>
          <w:szCs w:val="28"/>
          <w:lang w:eastAsia="en-US"/>
        </w:rPr>
        <w:t>обязательные для посещения</w:t>
      </w:r>
      <w:r w:rsidRPr="00707694">
        <w:rPr>
          <w:color w:val="auto"/>
          <w:szCs w:val="28"/>
          <w:lang w:eastAsia="en-US"/>
        </w:rPr>
        <w:t> курсы по выбору учащихся. Элективные курсы реализуются за счет компонента образовательного учреждения. В учебном плане элективные курсы представлены в следующем виде:</w:t>
      </w:r>
    </w:p>
    <w:p w:rsidR="00707694" w:rsidRPr="00707694" w:rsidRDefault="00707694" w:rsidP="00707694">
      <w:pPr>
        <w:numPr>
          <w:ilvl w:val="0"/>
          <w:numId w:val="23"/>
        </w:numPr>
        <w:spacing w:after="0" w:line="240" w:lineRule="auto"/>
        <w:ind w:left="0"/>
        <w:contextualSpacing/>
        <w:jc w:val="left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 xml:space="preserve">элективный курс (10-11кл.)  «Основы военной </w:t>
      </w:r>
      <w:r w:rsidR="00A531B6">
        <w:rPr>
          <w:color w:val="auto"/>
          <w:szCs w:val="28"/>
          <w:lang w:eastAsia="en-US"/>
        </w:rPr>
        <w:t>сл</w:t>
      </w:r>
      <w:r w:rsidR="002A3E35">
        <w:rPr>
          <w:color w:val="auto"/>
          <w:szCs w:val="28"/>
          <w:lang w:eastAsia="en-US"/>
        </w:rPr>
        <w:t>у</w:t>
      </w:r>
      <w:r w:rsidR="00A531B6">
        <w:rPr>
          <w:color w:val="auto"/>
          <w:szCs w:val="28"/>
          <w:lang w:eastAsia="en-US"/>
        </w:rPr>
        <w:t>жбы</w:t>
      </w:r>
      <w:r w:rsidRPr="00707694">
        <w:rPr>
          <w:color w:val="auto"/>
          <w:szCs w:val="28"/>
          <w:lang w:eastAsia="en-US"/>
        </w:rPr>
        <w:t xml:space="preserve">» </w:t>
      </w:r>
      <w:r w:rsidR="00917BFA">
        <w:rPr>
          <w:color w:val="auto"/>
          <w:szCs w:val="28"/>
          <w:lang w:eastAsia="en-US"/>
        </w:rPr>
        <w:t>1</w:t>
      </w:r>
      <w:r w:rsidR="00EF75CB">
        <w:rPr>
          <w:color w:val="auto"/>
          <w:szCs w:val="28"/>
          <w:lang w:eastAsia="en-US"/>
        </w:rPr>
        <w:t xml:space="preserve"> час в неделю, 34</w:t>
      </w:r>
      <w:r w:rsidRPr="00707694">
        <w:rPr>
          <w:color w:val="auto"/>
          <w:szCs w:val="28"/>
          <w:lang w:eastAsia="en-US"/>
        </w:rPr>
        <w:t xml:space="preserve"> часов в год </w:t>
      </w:r>
      <w:r w:rsidR="00EF75CB">
        <w:rPr>
          <w:color w:val="auto"/>
          <w:szCs w:val="28"/>
          <w:lang w:eastAsia="en-US"/>
        </w:rPr>
        <w:t xml:space="preserve"> в каждом классе;</w:t>
      </w:r>
    </w:p>
    <w:p w:rsidR="00707694" w:rsidRDefault="00707694" w:rsidP="00707694">
      <w:pPr>
        <w:numPr>
          <w:ilvl w:val="0"/>
          <w:numId w:val="23"/>
        </w:numPr>
        <w:spacing w:after="0" w:line="240" w:lineRule="auto"/>
        <w:ind w:left="0"/>
        <w:contextualSpacing/>
        <w:jc w:val="left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элективный курс для учащихся 10</w:t>
      </w:r>
      <w:r w:rsidR="00917BFA">
        <w:rPr>
          <w:color w:val="auto"/>
          <w:szCs w:val="28"/>
          <w:lang w:eastAsia="en-US"/>
        </w:rPr>
        <w:t>-11 классы</w:t>
      </w:r>
      <w:r w:rsidRPr="00707694">
        <w:rPr>
          <w:color w:val="auto"/>
          <w:szCs w:val="28"/>
          <w:lang w:eastAsia="en-US"/>
        </w:rPr>
        <w:t xml:space="preserve"> «</w:t>
      </w:r>
      <w:r w:rsidR="00917BFA">
        <w:rPr>
          <w:color w:val="auto"/>
          <w:szCs w:val="28"/>
          <w:lang w:eastAsia="en-US"/>
        </w:rPr>
        <w:t>Сочинение разных жанров</w:t>
      </w:r>
      <w:r w:rsidRPr="00707694">
        <w:rPr>
          <w:color w:val="auto"/>
          <w:szCs w:val="28"/>
          <w:lang w:eastAsia="en-US"/>
        </w:rPr>
        <w:t>»,</w:t>
      </w:r>
      <w:r w:rsidR="00EF75CB">
        <w:rPr>
          <w:color w:val="auto"/>
          <w:szCs w:val="28"/>
          <w:lang w:eastAsia="en-US"/>
        </w:rPr>
        <w:t>1 час в неделю; 34  часа</w:t>
      </w:r>
      <w:r w:rsidRPr="00707694">
        <w:rPr>
          <w:color w:val="auto"/>
          <w:szCs w:val="28"/>
          <w:lang w:eastAsia="en-US"/>
        </w:rPr>
        <w:t xml:space="preserve"> в год</w:t>
      </w:r>
      <w:r w:rsidR="00EF75CB">
        <w:rPr>
          <w:color w:val="auto"/>
          <w:szCs w:val="28"/>
          <w:lang w:eastAsia="en-US"/>
        </w:rPr>
        <w:t xml:space="preserve"> в каждом классе</w:t>
      </w:r>
      <w:r w:rsidRPr="00707694">
        <w:rPr>
          <w:color w:val="auto"/>
          <w:szCs w:val="28"/>
          <w:lang w:eastAsia="en-US"/>
        </w:rPr>
        <w:t>;</w:t>
      </w:r>
    </w:p>
    <w:p w:rsidR="00917BFA" w:rsidRPr="00707694" w:rsidRDefault="00917BFA" w:rsidP="00707694">
      <w:pPr>
        <w:numPr>
          <w:ilvl w:val="0"/>
          <w:numId w:val="23"/>
        </w:numPr>
        <w:spacing w:after="0" w:line="240" w:lineRule="auto"/>
        <w:ind w:left="0"/>
        <w:contextualSpacing/>
        <w:jc w:val="left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 xml:space="preserve">элективный курс  </w:t>
      </w:r>
      <w:r w:rsidR="00EF75CB">
        <w:rPr>
          <w:color w:val="auto"/>
          <w:szCs w:val="28"/>
          <w:lang w:eastAsia="en-US"/>
        </w:rPr>
        <w:t>по обществознанию «</w:t>
      </w:r>
      <w:r w:rsidR="00EF75CB">
        <w:rPr>
          <w:color w:val="auto"/>
          <w:szCs w:val="24"/>
          <w:lang w:eastAsia="ar-SA"/>
        </w:rPr>
        <w:t>«Азбука обществознания</w:t>
      </w:r>
      <w:r w:rsidR="00EF75CB" w:rsidRPr="008B2DE2">
        <w:rPr>
          <w:color w:val="auto"/>
          <w:szCs w:val="24"/>
          <w:lang w:eastAsia="ar-SA"/>
        </w:rPr>
        <w:t>»</w:t>
      </w:r>
      <w:r w:rsidR="00EF75CB" w:rsidRPr="00EF75CB">
        <w:rPr>
          <w:color w:val="auto"/>
          <w:szCs w:val="28"/>
          <w:lang w:eastAsia="en-US"/>
        </w:rPr>
        <w:t xml:space="preserve"> </w:t>
      </w:r>
      <w:r w:rsidR="00EF75CB">
        <w:rPr>
          <w:color w:val="auto"/>
          <w:szCs w:val="28"/>
          <w:lang w:eastAsia="en-US"/>
        </w:rPr>
        <w:t>в 10-11 классах</w:t>
      </w:r>
      <w:r w:rsidR="00EF75CB">
        <w:rPr>
          <w:color w:val="auto"/>
          <w:szCs w:val="24"/>
          <w:lang w:eastAsia="ar-SA"/>
        </w:rPr>
        <w:t xml:space="preserve">, </w:t>
      </w:r>
      <w:r w:rsidR="00A531B6">
        <w:rPr>
          <w:color w:val="auto"/>
          <w:szCs w:val="28"/>
          <w:lang w:eastAsia="en-US"/>
        </w:rPr>
        <w:t>1 час</w:t>
      </w:r>
      <w:r w:rsidR="00EF75CB">
        <w:rPr>
          <w:color w:val="auto"/>
          <w:szCs w:val="28"/>
          <w:lang w:eastAsia="en-US"/>
        </w:rPr>
        <w:t>, 34 часа в год в каждом классе;</w:t>
      </w:r>
    </w:p>
    <w:p w:rsidR="00707694" w:rsidRPr="00EF75CB" w:rsidRDefault="00707694" w:rsidP="00921340">
      <w:pPr>
        <w:numPr>
          <w:ilvl w:val="0"/>
          <w:numId w:val="23"/>
        </w:numPr>
        <w:spacing w:after="0" w:line="240" w:lineRule="auto"/>
        <w:ind w:left="0" w:firstLine="0"/>
        <w:contextualSpacing/>
        <w:jc w:val="left"/>
        <w:rPr>
          <w:rFonts w:ascii="Calibri" w:hAnsi="Calibri"/>
          <w:color w:val="auto"/>
          <w:sz w:val="22"/>
          <w:lang w:eastAsia="en-US"/>
        </w:rPr>
      </w:pPr>
      <w:r w:rsidRPr="00EF75CB">
        <w:rPr>
          <w:color w:val="auto"/>
          <w:szCs w:val="28"/>
          <w:lang w:eastAsia="en-US"/>
        </w:rPr>
        <w:t xml:space="preserve">элективный курс  по математике (10-11кл.) </w:t>
      </w:r>
      <w:r w:rsidRPr="00EF75CB">
        <w:rPr>
          <w:color w:val="auto"/>
          <w:szCs w:val="24"/>
          <w:lang w:eastAsia="en-US"/>
        </w:rPr>
        <w:t>«</w:t>
      </w:r>
      <w:r w:rsidRPr="00EF75CB">
        <w:rPr>
          <w:color w:val="auto"/>
          <w:szCs w:val="24"/>
        </w:rPr>
        <w:t xml:space="preserve">Решение дополнительных задач </w:t>
      </w:r>
      <w:r w:rsidRPr="00EF75CB">
        <w:rPr>
          <w:color w:val="auto"/>
          <w:szCs w:val="24"/>
          <w:lang w:eastAsia="en-US"/>
        </w:rPr>
        <w:t xml:space="preserve">по математике» </w:t>
      </w:r>
      <w:r w:rsidR="00EF75CB" w:rsidRPr="00EF75CB">
        <w:rPr>
          <w:color w:val="auto"/>
          <w:szCs w:val="28"/>
          <w:lang w:eastAsia="en-US"/>
        </w:rPr>
        <w:t>1 час в неделю; 34 часа</w:t>
      </w:r>
      <w:r w:rsidRPr="00EF75CB">
        <w:rPr>
          <w:color w:val="auto"/>
          <w:szCs w:val="28"/>
          <w:lang w:eastAsia="en-US"/>
        </w:rPr>
        <w:t xml:space="preserve"> в год </w:t>
      </w:r>
      <w:r w:rsidR="00EF75CB">
        <w:rPr>
          <w:color w:val="auto"/>
          <w:szCs w:val="28"/>
          <w:lang w:eastAsia="en-US"/>
        </w:rPr>
        <w:t>в каждом классе</w:t>
      </w:r>
    </w:p>
    <w:p w:rsidR="000A00FF" w:rsidRDefault="000A00FF" w:rsidP="00835AF5">
      <w:pPr>
        <w:spacing w:after="0"/>
        <w:ind w:left="0" w:firstLine="708"/>
        <w:rPr>
          <w:sz w:val="28"/>
          <w:szCs w:val="28"/>
        </w:rPr>
      </w:pPr>
    </w:p>
    <w:sectPr w:rsidR="000A00FF" w:rsidSect="001003D7">
      <w:pgSz w:w="11900" w:h="16840"/>
      <w:pgMar w:top="851" w:right="843" w:bottom="989" w:left="1418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A7" w:rsidRDefault="00031CA7" w:rsidP="00805A3E">
      <w:pPr>
        <w:spacing w:after="0" w:line="240" w:lineRule="auto"/>
      </w:pPr>
      <w:r>
        <w:separator/>
      </w:r>
    </w:p>
  </w:endnote>
  <w:endnote w:type="continuationSeparator" w:id="0">
    <w:p w:rsidR="00031CA7" w:rsidRDefault="00031CA7" w:rsidP="0080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A7" w:rsidRDefault="00031CA7" w:rsidP="00805A3E">
      <w:pPr>
        <w:spacing w:after="0" w:line="240" w:lineRule="auto"/>
      </w:pPr>
      <w:r>
        <w:separator/>
      </w:r>
    </w:p>
  </w:footnote>
  <w:footnote w:type="continuationSeparator" w:id="0">
    <w:p w:rsidR="00031CA7" w:rsidRDefault="00031CA7" w:rsidP="0080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A87"/>
    <w:multiLevelType w:val="hybridMultilevel"/>
    <w:tmpl w:val="D458B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2574BC"/>
    <w:multiLevelType w:val="hybridMultilevel"/>
    <w:tmpl w:val="2A7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508"/>
    <w:multiLevelType w:val="hybridMultilevel"/>
    <w:tmpl w:val="F34C7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1CEE"/>
    <w:multiLevelType w:val="hybridMultilevel"/>
    <w:tmpl w:val="F662A346"/>
    <w:lvl w:ilvl="0" w:tplc="298E904E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C14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A7C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6E6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E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80E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8A8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2E1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41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848FA"/>
    <w:multiLevelType w:val="hybridMultilevel"/>
    <w:tmpl w:val="C54C82D0"/>
    <w:lvl w:ilvl="0" w:tplc="0C1E1D32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49576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0CD34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0ACA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EE588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EE288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3D3C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4EC10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43A0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E7A9B"/>
    <w:multiLevelType w:val="hybridMultilevel"/>
    <w:tmpl w:val="C89A3D82"/>
    <w:lvl w:ilvl="0" w:tplc="3386E278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E1B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C12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03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4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407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430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E78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69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B07C3"/>
    <w:multiLevelType w:val="hybridMultilevel"/>
    <w:tmpl w:val="DB0269D4"/>
    <w:lvl w:ilvl="0" w:tplc="4178FEBC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F1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2D4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81C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2E6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A64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C14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6AE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446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4B526C"/>
    <w:multiLevelType w:val="hybridMultilevel"/>
    <w:tmpl w:val="79FE958C"/>
    <w:lvl w:ilvl="0" w:tplc="C5E213D6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A4548A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4CCDE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63910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C17A6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84314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BEED9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8709C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C77AC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A1F1C"/>
    <w:multiLevelType w:val="hybridMultilevel"/>
    <w:tmpl w:val="49D6065A"/>
    <w:lvl w:ilvl="0" w:tplc="1070E12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ADE3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745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8C1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255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4CF9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CA9B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01FB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A0C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0169F5"/>
    <w:multiLevelType w:val="hybridMultilevel"/>
    <w:tmpl w:val="6AEEA08E"/>
    <w:lvl w:ilvl="0" w:tplc="FCE465A0">
      <w:start w:val="1"/>
      <w:numFmt w:val="bullet"/>
      <w:lvlText w:val="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6E0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B6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07B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CA8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C11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E4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84A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0B3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912AA"/>
    <w:multiLevelType w:val="hybridMultilevel"/>
    <w:tmpl w:val="85441890"/>
    <w:lvl w:ilvl="0" w:tplc="C25487A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BA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8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3B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0A6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1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06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28B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2F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7E6C1A"/>
    <w:multiLevelType w:val="hybridMultilevel"/>
    <w:tmpl w:val="FB3AA3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2D2FC1"/>
    <w:multiLevelType w:val="hybridMultilevel"/>
    <w:tmpl w:val="98B25C10"/>
    <w:lvl w:ilvl="0" w:tplc="571683BC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D8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08D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C84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081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DA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82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047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80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AA72B7"/>
    <w:multiLevelType w:val="hybridMultilevel"/>
    <w:tmpl w:val="5270FB3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A4428BC"/>
    <w:multiLevelType w:val="hybridMultilevel"/>
    <w:tmpl w:val="F85A61E2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626502D8"/>
    <w:multiLevelType w:val="hybridMultilevel"/>
    <w:tmpl w:val="B05682AC"/>
    <w:lvl w:ilvl="0" w:tplc="A762008E">
      <w:start w:val="1"/>
      <w:numFmt w:val="bullet"/>
      <w:lvlText w:val=""/>
      <w:lvlJc w:val="left"/>
      <w:pPr>
        <w:ind w:left="1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CC60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8CC2">
      <w:start w:val="1"/>
      <w:numFmt w:val="bullet"/>
      <w:lvlText w:val="▪"/>
      <w:lvlJc w:val="left"/>
      <w:pPr>
        <w:ind w:left="2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E921E">
      <w:start w:val="1"/>
      <w:numFmt w:val="bullet"/>
      <w:lvlText w:val="•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EC84E">
      <w:start w:val="1"/>
      <w:numFmt w:val="bullet"/>
      <w:lvlText w:val="o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EA122">
      <w:start w:val="1"/>
      <w:numFmt w:val="bullet"/>
      <w:lvlText w:val="▪"/>
      <w:lvlJc w:val="left"/>
      <w:pPr>
        <w:ind w:left="4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04E00">
      <w:start w:val="1"/>
      <w:numFmt w:val="bullet"/>
      <w:lvlText w:val="•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AFCCA">
      <w:start w:val="1"/>
      <w:numFmt w:val="bullet"/>
      <w:lvlText w:val="o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A968C">
      <w:start w:val="1"/>
      <w:numFmt w:val="bullet"/>
      <w:lvlText w:val="▪"/>
      <w:lvlJc w:val="left"/>
      <w:pPr>
        <w:ind w:left="7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0312F7"/>
    <w:multiLevelType w:val="hybridMultilevel"/>
    <w:tmpl w:val="9AD21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0E1C"/>
    <w:multiLevelType w:val="hybridMultilevel"/>
    <w:tmpl w:val="3A8A5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016FF"/>
    <w:multiLevelType w:val="hybridMultilevel"/>
    <w:tmpl w:val="DE0029C2"/>
    <w:lvl w:ilvl="0" w:tplc="69FC6A4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00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221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A6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86F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83A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0A3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ADB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E5E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F41FA2"/>
    <w:multiLevelType w:val="hybridMultilevel"/>
    <w:tmpl w:val="3BE2D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57756C"/>
    <w:multiLevelType w:val="hybridMultilevel"/>
    <w:tmpl w:val="078C0A94"/>
    <w:lvl w:ilvl="0" w:tplc="3D960CE2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A0016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80FC2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A398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24354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901A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4641E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2B546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EF5A4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5C76D0"/>
    <w:multiLevelType w:val="hybridMultilevel"/>
    <w:tmpl w:val="A18CF45E"/>
    <w:lvl w:ilvl="0" w:tplc="6F00B67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481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0C6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4DD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ED1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6F4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48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A2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C52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D55FF1"/>
    <w:multiLevelType w:val="hybridMultilevel"/>
    <w:tmpl w:val="799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A0ADB"/>
    <w:multiLevelType w:val="hybridMultilevel"/>
    <w:tmpl w:val="332A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21"/>
  </w:num>
  <w:num w:numId="12">
    <w:abstractNumId w:val="8"/>
  </w:num>
  <w:num w:numId="13">
    <w:abstractNumId w:val="9"/>
  </w:num>
  <w:num w:numId="14">
    <w:abstractNumId w:val="1"/>
  </w:num>
  <w:num w:numId="15">
    <w:abstractNumId w:val="23"/>
  </w:num>
  <w:num w:numId="16">
    <w:abstractNumId w:val="2"/>
  </w:num>
  <w:num w:numId="17">
    <w:abstractNumId w:val="20"/>
  </w:num>
  <w:num w:numId="18">
    <w:abstractNumId w:val="24"/>
  </w:num>
  <w:num w:numId="19">
    <w:abstractNumId w:val="11"/>
  </w:num>
  <w:num w:numId="20">
    <w:abstractNumId w:val="14"/>
  </w:num>
  <w:num w:numId="21">
    <w:abstractNumId w:val="12"/>
  </w:num>
  <w:num w:numId="22">
    <w:abstractNumId w:val="0"/>
  </w:num>
  <w:num w:numId="23">
    <w:abstractNumId w:val="1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DB"/>
    <w:rsid w:val="00007C43"/>
    <w:rsid w:val="00031CA7"/>
    <w:rsid w:val="00033618"/>
    <w:rsid w:val="00041789"/>
    <w:rsid w:val="00090ADB"/>
    <w:rsid w:val="000A00FF"/>
    <w:rsid w:val="000B689B"/>
    <w:rsid w:val="000E69B2"/>
    <w:rsid w:val="000F36F4"/>
    <w:rsid w:val="001003D7"/>
    <w:rsid w:val="00106DBC"/>
    <w:rsid w:val="001F50DC"/>
    <w:rsid w:val="00221DDF"/>
    <w:rsid w:val="002404E4"/>
    <w:rsid w:val="002A3E35"/>
    <w:rsid w:val="002F15D9"/>
    <w:rsid w:val="003670D0"/>
    <w:rsid w:val="0037276A"/>
    <w:rsid w:val="00385345"/>
    <w:rsid w:val="003A7C1B"/>
    <w:rsid w:val="003B4F5B"/>
    <w:rsid w:val="004326D6"/>
    <w:rsid w:val="00480502"/>
    <w:rsid w:val="004A52A4"/>
    <w:rsid w:val="004C3E5F"/>
    <w:rsid w:val="00507424"/>
    <w:rsid w:val="00512152"/>
    <w:rsid w:val="00551C74"/>
    <w:rsid w:val="006626CE"/>
    <w:rsid w:val="00692938"/>
    <w:rsid w:val="006C25FE"/>
    <w:rsid w:val="00707694"/>
    <w:rsid w:val="007234B7"/>
    <w:rsid w:val="007613B1"/>
    <w:rsid w:val="00762D17"/>
    <w:rsid w:val="00767A4E"/>
    <w:rsid w:val="007759DB"/>
    <w:rsid w:val="007C7290"/>
    <w:rsid w:val="00805A3E"/>
    <w:rsid w:val="00810E29"/>
    <w:rsid w:val="00822F99"/>
    <w:rsid w:val="00822FA9"/>
    <w:rsid w:val="00835AF5"/>
    <w:rsid w:val="00865485"/>
    <w:rsid w:val="00897A25"/>
    <w:rsid w:val="008B2DE2"/>
    <w:rsid w:val="00917BFA"/>
    <w:rsid w:val="00935178"/>
    <w:rsid w:val="00967C79"/>
    <w:rsid w:val="00A531B6"/>
    <w:rsid w:val="00AE10E6"/>
    <w:rsid w:val="00AE2C87"/>
    <w:rsid w:val="00C92E23"/>
    <w:rsid w:val="00CB4374"/>
    <w:rsid w:val="00D37B88"/>
    <w:rsid w:val="00D53A2E"/>
    <w:rsid w:val="00D76677"/>
    <w:rsid w:val="00DA1071"/>
    <w:rsid w:val="00E70877"/>
    <w:rsid w:val="00ED525C"/>
    <w:rsid w:val="00EE1DF2"/>
    <w:rsid w:val="00EF75CB"/>
    <w:rsid w:val="00F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1DDA-34F2-41C4-BC1B-814292AA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40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04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36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05A3E"/>
    <w:pPr>
      <w:spacing w:after="0" w:line="240" w:lineRule="auto"/>
      <w:ind w:left="40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1">
    <w:name w:val="Текст сноски1"/>
    <w:basedOn w:val="a"/>
    <w:next w:val="a4"/>
    <w:link w:val="a5"/>
    <w:uiPriority w:val="99"/>
    <w:semiHidden/>
    <w:unhideWhenUsed/>
    <w:rsid w:val="00805A3E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semiHidden/>
    <w:rsid w:val="00805A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5A3E"/>
    <w:rPr>
      <w:vertAlign w:val="superscript"/>
    </w:rPr>
  </w:style>
  <w:style w:type="paragraph" w:styleId="a4">
    <w:name w:val="footnote text"/>
    <w:basedOn w:val="a"/>
    <w:link w:val="12"/>
    <w:uiPriority w:val="99"/>
    <w:semiHidden/>
    <w:unhideWhenUsed/>
    <w:rsid w:val="00805A3E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semiHidden/>
    <w:rsid w:val="00805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E708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3D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Cell">
    <w:name w:val="ConsCell"/>
    <w:rsid w:val="0066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Без интервала1"/>
    <w:rsid w:val="000A00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1D90-8BAF-44DF-8C1C-A386AB2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Кайгермазова Л</dc:creator>
  <cp:keywords/>
  <cp:lastModifiedBy>Кабинет лингвистики</cp:lastModifiedBy>
  <cp:revision>10</cp:revision>
  <cp:lastPrinted>2020-02-25T07:43:00Z</cp:lastPrinted>
  <dcterms:created xsi:type="dcterms:W3CDTF">2019-09-12T09:53:00Z</dcterms:created>
  <dcterms:modified xsi:type="dcterms:W3CDTF">2020-04-28T11:04:00Z</dcterms:modified>
</cp:coreProperties>
</file>